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47E" w:rsidRPr="00DE247E" w:rsidRDefault="00DE247E" w:rsidP="00DE247E">
      <w:pPr>
        <w:keepNext/>
        <w:spacing w:after="0"/>
        <w:ind w:left="10" w:hanging="10"/>
        <w:jc w:val="center"/>
        <w:outlineLvl w:val="1"/>
        <w:rPr>
          <w:rFonts w:ascii="Times New Roman" w:eastAsia="Times New Roman" w:hAnsi="Times New Roman" w:cs="Times New Roman"/>
          <w:b/>
          <w:bCs/>
          <w:iCs/>
          <w:color w:val="000000"/>
          <w:sz w:val="28"/>
          <w:szCs w:val="28"/>
        </w:rPr>
      </w:pPr>
      <w:r w:rsidRPr="00DE247E">
        <w:rPr>
          <w:rFonts w:ascii="Times New Roman" w:eastAsia="Times New Roman" w:hAnsi="Times New Roman" w:cs="Times New Roman"/>
          <w:b/>
          <w:bCs/>
          <w:iCs/>
          <w:color w:val="000000"/>
          <w:sz w:val="28"/>
          <w:szCs w:val="28"/>
        </w:rPr>
        <w:t>ПОРЯДОК ПОДАЧИ ЗАЯВКИ НА ПРОВЕДЕНИЕ ПРОГРАММ С ЭЛЕМЕНТАМИ ПОДГОТОВКИ КАНДИДАТОВ В КОСМОНАВТЫ</w:t>
      </w:r>
    </w:p>
    <w:p w:rsidR="00DE247E" w:rsidRPr="00DE247E" w:rsidRDefault="00DE247E" w:rsidP="00DE247E">
      <w:pPr>
        <w:spacing w:after="0"/>
        <w:ind w:left="-15" w:right="78" w:hanging="127"/>
        <w:jc w:val="center"/>
        <w:rPr>
          <w:rFonts w:ascii="Times New Roman" w:eastAsia="Times New Roman" w:hAnsi="Times New Roman" w:cs="Times New Roman"/>
          <w:b/>
          <w:color w:val="000000"/>
          <w:sz w:val="28"/>
          <w:szCs w:val="28"/>
        </w:rPr>
      </w:pPr>
    </w:p>
    <w:p w:rsidR="00DE247E" w:rsidRPr="00DE247E" w:rsidRDefault="00DE247E" w:rsidP="00DE247E">
      <w:pPr>
        <w:spacing w:after="0" w:line="240" w:lineRule="auto"/>
        <w:rPr>
          <w:rFonts w:ascii="Times New Roman" w:eastAsia="Times New Roman" w:hAnsi="Times New Roman" w:cs="Times New Roman"/>
          <w:color w:val="000000"/>
          <w:sz w:val="28"/>
          <w:szCs w:val="28"/>
        </w:rPr>
      </w:pPr>
    </w:p>
    <w:tbl>
      <w:tblPr>
        <w:tblW w:w="9471" w:type="dxa"/>
        <w:tblCellMar>
          <w:right w:w="340" w:type="dxa"/>
        </w:tblCellMar>
        <w:tblLook w:val="04A0" w:firstRow="1" w:lastRow="0" w:firstColumn="1" w:lastColumn="0" w:noHBand="0" w:noVBand="1"/>
      </w:tblPr>
      <w:tblGrid>
        <w:gridCol w:w="6912"/>
        <w:gridCol w:w="2559"/>
      </w:tblGrid>
      <w:tr w:rsidR="00DE247E" w:rsidRPr="00DE247E" w:rsidTr="004C4882">
        <w:trPr>
          <w:trHeight w:val="409"/>
        </w:trPr>
        <w:tc>
          <w:tcPr>
            <w:tcW w:w="6912" w:type="dxa"/>
            <w:tcBorders>
              <w:top w:val="single" w:sz="4" w:space="0" w:color="000000"/>
              <w:left w:val="single" w:sz="4" w:space="0" w:color="000000"/>
              <w:bottom w:val="single" w:sz="4" w:space="0" w:color="000000"/>
              <w:right w:val="single" w:sz="4" w:space="0" w:color="000000"/>
            </w:tcBorders>
            <w:vAlign w:val="center"/>
          </w:tcPr>
          <w:p w:rsidR="00DE247E" w:rsidRPr="00DE247E" w:rsidRDefault="00DE247E" w:rsidP="00DE247E">
            <w:pPr>
              <w:spacing w:after="0" w:line="240" w:lineRule="auto"/>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Консультации и бронирование программ с элементами подготовки космонавтов </w:t>
            </w:r>
          </w:p>
        </w:tc>
        <w:tc>
          <w:tcPr>
            <w:tcW w:w="2559" w:type="dxa"/>
            <w:tcBorders>
              <w:top w:val="single" w:sz="4" w:space="0" w:color="000000"/>
              <w:left w:val="single" w:sz="4" w:space="0" w:color="000000"/>
              <w:bottom w:val="single" w:sz="4" w:space="0" w:color="000000"/>
              <w:right w:val="single" w:sz="4" w:space="0" w:color="000000"/>
            </w:tcBorders>
            <w:vAlign w:val="center"/>
          </w:tcPr>
          <w:p w:rsidR="00DE247E" w:rsidRPr="00DE247E" w:rsidRDefault="00DE247E" w:rsidP="00DE247E">
            <w:pPr>
              <w:spacing w:after="0" w:line="240" w:lineRule="auto"/>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lang w:val="en-US"/>
              </w:rPr>
              <w:t>8(495)526-5</w:t>
            </w:r>
            <w:r w:rsidRPr="00DE247E">
              <w:rPr>
                <w:rFonts w:ascii="Times New Roman" w:eastAsia="Times New Roman" w:hAnsi="Times New Roman" w:cs="Times New Roman"/>
                <w:color w:val="000000"/>
                <w:sz w:val="28"/>
                <w:szCs w:val="28"/>
              </w:rPr>
              <w:t>6</w:t>
            </w:r>
            <w:r w:rsidRPr="00DE247E">
              <w:rPr>
                <w:rFonts w:ascii="Times New Roman" w:eastAsia="Times New Roman" w:hAnsi="Times New Roman" w:cs="Times New Roman"/>
                <w:color w:val="000000"/>
                <w:sz w:val="28"/>
                <w:szCs w:val="28"/>
                <w:lang w:val="en-US"/>
              </w:rPr>
              <w:t>-</w:t>
            </w:r>
            <w:r w:rsidRPr="00DE247E">
              <w:rPr>
                <w:rFonts w:ascii="Times New Roman" w:eastAsia="Times New Roman" w:hAnsi="Times New Roman" w:cs="Times New Roman"/>
                <w:color w:val="000000"/>
                <w:sz w:val="28"/>
                <w:szCs w:val="28"/>
              </w:rPr>
              <w:t>26</w:t>
            </w:r>
          </w:p>
        </w:tc>
      </w:tr>
    </w:tbl>
    <w:p w:rsidR="00DE247E" w:rsidRPr="00DE247E" w:rsidRDefault="00DE247E" w:rsidP="00DE247E">
      <w:pPr>
        <w:spacing w:after="0"/>
        <w:ind w:left="-15" w:right="78" w:hanging="127"/>
        <w:jc w:val="center"/>
        <w:rPr>
          <w:rFonts w:ascii="Times New Roman" w:eastAsia="Times New Roman" w:hAnsi="Times New Roman" w:cs="Times New Roman"/>
          <w:color w:val="000000"/>
          <w:sz w:val="28"/>
          <w:szCs w:val="28"/>
          <w:u w:val="single"/>
        </w:rPr>
      </w:pPr>
    </w:p>
    <w:p w:rsidR="00DE247E" w:rsidRPr="00DE247E" w:rsidRDefault="00DE247E" w:rsidP="00192C8E">
      <w:pPr>
        <w:spacing w:after="0"/>
        <w:ind w:left="-15" w:right="78" w:firstLine="724"/>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Прием звонков осуществляется в рабочие дни с понедельника по пятницу с 09 до 18 часов (обед с 13 до 14 часов).</w:t>
      </w:r>
    </w:p>
    <w:p w:rsidR="00DE247E" w:rsidRPr="00DE247E" w:rsidRDefault="00DE247E" w:rsidP="00192C8E">
      <w:pPr>
        <w:spacing w:after="0"/>
        <w:ind w:left="-15" w:right="78" w:firstLine="724"/>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Информацию (о желаемой дате посещения, группе, наполнению программы и номер телефона для связи) также можно оставить на автоответчик по указанному телефону.</w:t>
      </w:r>
    </w:p>
    <w:p w:rsidR="00DE247E" w:rsidRPr="00DE247E" w:rsidRDefault="00DE247E" w:rsidP="007B15C8">
      <w:pPr>
        <w:spacing w:after="0"/>
        <w:ind w:left="-15" w:right="78" w:firstLine="708"/>
        <w:jc w:val="both"/>
        <w:rPr>
          <w:rFonts w:ascii="Times New Roman" w:eastAsia="Times New Roman" w:hAnsi="Times New Roman" w:cs="Times New Roman"/>
          <w:color w:val="000000"/>
          <w:sz w:val="28"/>
          <w:szCs w:val="28"/>
        </w:rPr>
      </w:pP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Бронирование программ с элементами подготовки космонавтов осуществляется строго по телефону 8(495)526-56-26.</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Ознакомиться на сайте Центра с Правилами поведения.</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r w:rsidRPr="00DE247E">
        <w:rPr>
          <w:rFonts w:ascii="Times New Roman" w:eastAsia="Times New Roman" w:hAnsi="Times New Roman" w:cs="Times New Roman"/>
          <w:color w:val="000000"/>
          <w:sz w:val="28"/>
          <w:szCs w:val="28"/>
        </w:rPr>
        <w:t xml:space="preserve">После бронирования даты и времени посещения необходимо направить письменную заявку со списком (согласно </w:t>
      </w:r>
      <w:proofErr w:type="gramStart"/>
      <w:r w:rsidRPr="00DE247E">
        <w:rPr>
          <w:rFonts w:ascii="Times New Roman" w:eastAsia="Times New Roman" w:hAnsi="Times New Roman" w:cs="Times New Roman"/>
          <w:color w:val="000000"/>
          <w:sz w:val="28"/>
          <w:szCs w:val="28"/>
        </w:rPr>
        <w:t>форме</w:t>
      </w:r>
      <w:proofErr w:type="gramEnd"/>
      <w:r w:rsidRPr="00DE247E">
        <w:rPr>
          <w:rFonts w:ascii="Times New Roman" w:eastAsia="Times New Roman" w:hAnsi="Times New Roman" w:cs="Times New Roman"/>
          <w:color w:val="000000"/>
          <w:sz w:val="28"/>
          <w:szCs w:val="28"/>
        </w:rPr>
        <w:t xml:space="preserve"> ниже) на электронный адрес </w:t>
      </w:r>
      <w:hyperlink r:id="rId5" w:history="1">
        <w:r w:rsidRPr="00DE247E">
          <w:rPr>
            <w:rFonts w:ascii="Times New Roman" w:eastAsia="Times New Roman" w:hAnsi="Times New Roman" w:cs="Times New Roman"/>
            <w:color w:val="0000FF"/>
            <w:sz w:val="28"/>
            <w:szCs w:val="28"/>
            <w:u w:val="single"/>
            <w:lang w:val="en-US"/>
          </w:rPr>
          <w:t>info</w:t>
        </w:r>
        <w:r w:rsidRPr="00DE247E">
          <w:rPr>
            <w:rFonts w:ascii="Times New Roman" w:eastAsia="Times New Roman" w:hAnsi="Times New Roman" w:cs="Times New Roman"/>
            <w:color w:val="0000FF"/>
            <w:sz w:val="28"/>
            <w:szCs w:val="28"/>
            <w:u w:val="single"/>
          </w:rPr>
          <w:t>@</w:t>
        </w:r>
        <w:r w:rsidRPr="00DE247E">
          <w:rPr>
            <w:rFonts w:ascii="Times New Roman" w:eastAsia="Times New Roman" w:hAnsi="Times New Roman" w:cs="Times New Roman"/>
            <w:color w:val="0000FF"/>
            <w:sz w:val="28"/>
            <w:szCs w:val="28"/>
            <w:u w:val="single"/>
            <w:lang w:val="en-US"/>
          </w:rPr>
          <w:t>gctc</w:t>
        </w:r>
        <w:r w:rsidRPr="00DE247E">
          <w:rPr>
            <w:rFonts w:ascii="Times New Roman" w:eastAsia="Times New Roman" w:hAnsi="Times New Roman" w:cs="Times New Roman"/>
            <w:color w:val="0000FF"/>
            <w:sz w:val="28"/>
            <w:szCs w:val="28"/>
            <w:u w:val="single"/>
          </w:rPr>
          <w:t>.</w:t>
        </w:r>
        <w:r w:rsidRPr="00DE247E">
          <w:rPr>
            <w:rFonts w:ascii="Times New Roman" w:eastAsia="Times New Roman" w:hAnsi="Times New Roman" w:cs="Times New Roman"/>
            <w:color w:val="0000FF"/>
            <w:sz w:val="28"/>
            <w:szCs w:val="28"/>
            <w:u w:val="single"/>
            <w:lang w:val="en-US"/>
          </w:rPr>
          <w:t>ru</w:t>
        </w:r>
      </w:hyperlink>
      <w:r w:rsidRPr="00DE247E">
        <w:rPr>
          <w:rFonts w:ascii="Times New Roman" w:eastAsia="Times New Roman" w:hAnsi="Times New Roman" w:cs="Times New Roman"/>
          <w:color w:val="0000FF"/>
          <w:sz w:val="28"/>
          <w:szCs w:val="28"/>
        </w:rPr>
        <w:t xml:space="preserve"> </w:t>
      </w:r>
      <w:r w:rsidRPr="00DE247E">
        <w:rPr>
          <w:rFonts w:ascii="Times New Roman" w:eastAsia="Times New Roman" w:hAnsi="Times New Roman" w:cs="Times New Roman"/>
          <w:sz w:val="28"/>
          <w:szCs w:val="28"/>
        </w:rPr>
        <w:t xml:space="preserve">не позднее, чем за </w:t>
      </w:r>
      <w:r w:rsidRPr="00DE247E">
        <w:rPr>
          <w:rFonts w:ascii="Times New Roman" w:eastAsia="Times New Roman" w:hAnsi="Times New Roman" w:cs="Times New Roman"/>
          <w:sz w:val="28"/>
          <w:szCs w:val="28"/>
          <w:u w:val="single"/>
        </w:rPr>
        <w:t>21 (двадцать один) рабочий</w:t>
      </w:r>
      <w:r w:rsidRPr="00DE247E">
        <w:rPr>
          <w:rFonts w:ascii="Times New Roman" w:eastAsia="Times New Roman" w:hAnsi="Times New Roman" w:cs="Times New Roman"/>
          <w:sz w:val="28"/>
          <w:szCs w:val="28"/>
        </w:rPr>
        <w:t xml:space="preserve"> день до начала программы для граждан Российской Федерации и не позднее, чем за </w:t>
      </w:r>
      <w:r w:rsidR="005449BA" w:rsidRPr="00084880">
        <w:rPr>
          <w:rFonts w:ascii="Times New Roman" w:eastAsia="Times New Roman" w:hAnsi="Times New Roman" w:cs="Times New Roman"/>
          <w:sz w:val="28"/>
          <w:szCs w:val="28"/>
          <w:u w:val="single"/>
        </w:rPr>
        <w:t>45</w:t>
      </w:r>
      <w:r w:rsidRPr="00DE247E">
        <w:rPr>
          <w:rFonts w:ascii="Times New Roman" w:eastAsia="Times New Roman" w:hAnsi="Times New Roman" w:cs="Times New Roman"/>
          <w:sz w:val="28"/>
          <w:szCs w:val="28"/>
          <w:u w:val="single"/>
        </w:rPr>
        <w:t xml:space="preserve"> (</w:t>
      </w:r>
      <w:r w:rsidR="005449BA" w:rsidRPr="00084880">
        <w:rPr>
          <w:rFonts w:ascii="Times New Roman" w:eastAsia="Times New Roman" w:hAnsi="Times New Roman" w:cs="Times New Roman"/>
          <w:sz w:val="28"/>
          <w:szCs w:val="28"/>
          <w:u w:val="single"/>
        </w:rPr>
        <w:t>сорок пять</w:t>
      </w:r>
      <w:r w:rsidRPr="00DE247E">
        <w:rPr>
          <w:rFonts w:ascii="Times New Roman" w:eastAsia="Times New Roman" w:hAnsi="Times New Roman" w:cs="Times New Roman"/>
          <w:sz w:val="28"/>
          <w:szCs w:val="28"/>
          <w:u w:val="single"/>
        </w:rPr>
        <w:t xml:space="preserve">) </w:t>
      </w:r>
      <w:r w:rsidR="005449BA" w:rsidRPr="00084880">
        <w:rPr>
          <w:rFonts w:ascii="Times New Roman" w:eastAsia="Times New Roman" w:hAnsi="Times New Roman" w:cs="Times New Roman"/>
          <w:sz w:val="28"/>
          <w:szCs w:val="28"/>
          <w:u w:val="single"/>
        </w:rPr>
        <w:t>рабочих дн</w:t>
      </w:r>
      <w:r w:rsidRPr="00DE247E">
        <w:rPr>
          <w:rFonts w:ascii="Times New Roman" w:eastAsia="Times New Roman" w:hAnsi="Times New Roman" w:cs="Times New Roman"/>
          <w:sz w:val="28"/>
          <w:szCs w:val="28"/>
          <w:u w:val="single"/>
        </w:rPr>
        <w:t>ей</w:t>
      </w:r>
      <w:r w:rsidRPr="00DE247E">
        <w:rPr>
          <w:rFonts w:ascii="Times New Roman" w:eastAsia="Times New Roman" w:hAnsi="Times New Roman" w:cs="Times New Roman"/>
          <w:sz w:val="28"/>
          <w:szCs w:val="28"/>
        </w:rPr>
        <w:t xml:space="preserve"> до начала программы для иностранных граждан.</w:t>
      </w:r>
    </w:p>
    <w:p w:rsidR="00DE247E" w:rsidRPr="00DE247E" w:rsidRDefault="00DE247E" w:rsidP="007B15C8">
      <w:pPr>
        <w:spacing w:after="0"/>
        <w:ind w:left="-15" w:firstLine="708"/>
        <w:jc w:val="center"/>
        <w:rPr>
          <w:rFonts w:ascii="Times New Roman" w:eastAsia="Times New Roman" w:hAnsi="Times New Roman" w:cs="Times New Roman"/>
          <w:b/>
          <w:color w:val="000000"/>
          <w:sz w:val="28"/>
          <w:szCs w:val="28"/>
          <w:u w:val="single"/>
        </w:rPr>
      </w:pPr>
    </w:p>
    <w:p w:rsidR="00DE247E" w:rsidRPr="00DE247E" w:rsidRDefault="00DE247E" w:rsidP="007B15C8">
      <w:pPr>
        <w:spacing w:after="0"/>
        <w:ind w:left="-15" w:firstLine="708"/>
        <w:jc w:val="center"/>
        <w:rPr>
          <w:rFonts w:ascii="Times New Roman" w:eastAsia="Times New Roman" w:hAnsi="Times New Roman" w:cs="Times New Roman"/>
          <w:b/>
          <w:i/>
          <w:color w:val="000000"/>
          <w:sz w:val="28"/>
          <w:szCs w:val="28"/>
          <w:u w:val="single"/>
        </w:rPr>
      </w:pPr>
      <w:r w:rsidRPr="00DE247E">
        <w:rPr>
          <w:rFonts w:ascii="Times New Roman" w:eastAsia="Times New Roman" w:hAnsi="Times New Roman" w:cs="Times New Roman"/>
          <w:b/>
          <w:color w:val="000000"/>
          <w:sz w:val="28"/>
          <w:szCs w:val="28"/>
          <w:u w:val="single"/>
        </w:rPr>
        <w:t>Обращаем Ваше внимание, что входящие письма с доменов, заканчивающих на</w:t>
      </w:r>
      <w:r w:rsidRPr="00DE247E">
        <w:rPr>
          <w:rFonts w:ascii="Times New Roman" w:eastAsia="Times New Roman" w:hAnsi="Times New Roman" w:cs="Times New Roman"/>
          <w:b/>
          <w:i/>
          <w:color w:val="000000"/>
          <w:sz w:val="28"/>
          <w:szCs w:val="28"/>
          <w:u w:val="single"/>
        </w:rPr>
        <w:t xml:space="preserve"> </w:t>
      </w:r>
      <w:r w:rsidRPr="00DE247E">
        <w:rPr>
          <w:rFonts w:ascii="Times New Roman" w:eastAsia="Times New Roman" w:hAnsi="Times New Roman" w:cs="Times New Roman"/>
          <w:b/>
          <w:color w:val="000000"/>
          <w:sz w:val="28"/>
          <w:szCs w:val="28"/>
          <w:u w:val="single"/>
        </w:rPr>
        <w:t>.</w:t>
      </w:r>
      <w:r w:rsidRPr="00DE247E">
        <w:rPr>
          <w:rFonts w:ascii="Times New Roman" w:eastAsia="Times New Roman" w:hAnsi="Times New Roman" w:cs="Times New Roman"/>
          <w:b/>
          <w:color w:val="000000"/>
          <w:sz w:val="28"/>
          <w:szCs w:val="28"/>
          <w:u w:val="single"/>
          <w:lang w:val="en-US"/>
        </w:rPr>
        <w:t>com</w:t>
      </w:r>
      <w:r w:rsidRPr="00DE247E">
        <w:rPr>
          <w:rFonts w:ascii="Times New Roman" w:eastAsia="Times New Roman" w:hAnsi="Times New Roman" w:cs="Times New Roman"/>
          <w:b/>
          <w:i/>
          <w:color w:val="000000"/>
          <w:sz w:val="28"/>
          <w:szCs w:val="28"/>
          <w:u w:val="single"/>
        </w:rPr>
        <w:t xml:space="preserve"> могут не проходить через внутренние фильтры безопасности!</w:t>
      </w:r>
    </w:p>
    <w:p w:rsidR="00DE247E" w:rsidRPr="00DE247E" w:rsidRDefault="00DE247E" w:rsidP="007B15C8">
      <w:pPr>
        <w:spacing w:after="0"/>
        <w:ind w:left="-15" w:firstLine="708"/>
        <w:jc w:val="center"/>
        <w:rPr>
          <w:rFonts w:ascii="Times New Roman" w:eastAsia="Times New Roman" w:hAnsi="Times New Roman" w:cs="Times New Roman"/>
          <w:b/>
          <w:color w:val="000000"/>
          <w:sz w:val="28"/>
          <w:szCs w:val="28"/>
        </w:rPr>
      </w:pP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Без предварительного бронирования даты и времени программы по телефону 8(495)526-56-26 полученная заявка аннулируется.</w:t>
      </w:r>
      <w:r w:rsidR="00F57455" w:rsidRPr="00F57455">
        <w:rPr>
          <w:rFonts w:ascii="Times New Roman" w:eastAsia="Times New Roman" w:hAnsi="Times New Roman" w:cs="Times New Roman"/>
          <w:color w:val="000000"/>
          <w:sz w:val="28"/>
          <w:szCs w:val="28"/>
        </w:rPr>
        <w:t xml:space="preserve"> </w:t>
      </w:r>
      <w:r w:rsidR="00F57455" w:rsidRPr="00DE247E">
        <w:rPr>
          <w:rFonts w:ascii="Times New Roman" w:eastAsia="Times New Roman" w:hAnsi="Times New Roman" w:cs="Times New Roman"/>
          <w:color w:val="000000"/>
          <w:sz w:val="28"/>
          <w:szCs w:val="28"/>
        </w:rPr>
        <w:t>Проверить регистрацию заявки</w:t>
      </w:r>
      <w:r w:rsidR="00F57455">
        <w:rPr>
          <w:rFonts w:ascii="Times New Roman" w:eastAsia="Times New Roman" w:hAnsi="Times New Roman" w:cs="Times New Roman"/>
          <w:color w:val="000000"/>
          <w:sz w:val="28"/>
          <w:szCs w:val="28"/>
        </w:rPr>
        <w:t>:</w:t>
      </w:r>
      <w:r w:rsidR="00F57455" w:rsidRPr="00DE247E">
        <w:rPr>
          <w:rFonts w:ascii="Times New Roman" w:eastAsia="Times New Roman" w:hAnsi="Times New Roman" w:cs="Times New Roman"/>
          <w:color w:val="000000"/>
          <w:sz w:val="28"/>
          <w:szCs w:val="28"/>
        </w:rPr>
        <w:t xml:space="preserve"> по телефону 8(495)526-34-07.</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r w:rsidRPr="00DE247E">
        <w:rPr>
          <w:rFonts w:ascii="Times New Roman" w:eastAsia="Times New Roman" w:hAnsi="Times New Roman" w:cs="Times New Roman"/>
          <w:color w:val="000000"/>
          <w:sz w:val="28"/>
          <w:szCs w:val="28"/>
        </w:rPr>
        <w:t>Счет на оплату мероприятия направляется на указанный в заявке адрес электронной почты. Оплата по безналичному расчету.</w:t>
      </w:r>
    </w:p>
    <w:p w:rsidR="00DE247E" w:rsidRPr="00DE247E" w:rsidRDefault="00DE247E" w:rsidP="007B15C8">
      <w:pPr>
        <w:numPr>
          <w:ilvl w:val="0"/>
          <w:numId w:val="2"/>
        </w:numPr>
        <w:spacing w:after="0" w:line="270" w:lineRule="auto"/>
        <w:ind w:left="-15" w:right="78" w:firstLine="708"/>
        <w:jc w:val="both"/>
        <w:rPr>
          <w:rFonts w:ascii="Times New Roman" w:eastAsia="Times New Roman" w:hAnsi="Times New Roman" w:cs="Times New Roman"/>
          <w:sz w:val="28"/>
          <w:szCs w:val="28"/>
        </w:rPr>
      </w:pPr>
      <w:r w:rsidRPr="00DE247E">
        <w:rPr>
          <w:rFonts w:ascii="Times New Roman" w:eastAsia="Times New Roman" w:hAnsi="Times New Roman" w:cs="Times New Roman"/>
          <w:color w:val="000000"/>
          <w:sz w:val="28"/>
          <w:szCs w:val="28"/>
        </w:rPr>
        <w:t>В день мероприятия, все участники группы должны иметь с собой оригиналы документов, указанных в отправленной ранее заявке.</w:t>
      </w:r>
    </w:p>
    <w:p w:rsidR="00DE247E" w:rsidRPr="00DE247E" w:rsidRDefault="00DE247E" w:rsidP="007B15C8">
      <w:pPr>
        <w:spacing w:after="0"/>
        <w:ind w:left="-15" w:right="78" w:firstLine="708"/>
        <w:jc w:val="center"/>
        <w:rPr>
          <w:rFonts w:ascii="Times New Roman" w:eastAsia="Times New Roman" w:hAnsi="Times New Roman" w:cs="Times New Roman"/>
          <w:b/>
          <w:sz w:val="28"/>
          <w:szCs w:val="28"/>
        </w:rPr>
      </w:pPr>
    </w:p>
    <w:p w:rsidR="00DE247E" w:rsidRPr="00DE247E" w:rsidRDefault="00DE247E" w:rsidP="00DE247E">
      <w:pPr>
        <w:spacing w:after="4" w:line="270" w:lineRule="auto"/>
        <w:ind w:left="10" w:hanging="10"/>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ЦЕНТР ВПРАВЕ ОТКАЗАТЬ В ПРОВЕДЕНИИ ЗАЯВЛЕННОЙ ПРОГРАММЫ В СЛЕДУЮЩИХ СЛУЧАЯХ:</w:t>
      </w:r>
    </w:p>
    <w:p w:rsidR="00DE247E" w:rsidRPr="00DE247E" w:rsidRDefault="00DE247E" w:rsidP="00DE247E">
      <w:pPr>
        <w:spacing w:after="4" w:line="270" w:lineRule="auto"/>
        <w:ind w:left="10" w:hanging="10"/>
        <w:jc w:val="center"/>
        <w:rPr>
          <w:rFonts w:ascii="Times New Roman" w:eastAsia="Times New Roman" w:hAnsi="Times New Roman" w:cs="Times New Roman"/>
          <w:b/>
          <w:color w:val="000000"/>
          <w:sz w:val="28"/>
          <w:szCs w:val="28"/>
        </w:rPr>
      </w:pP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отсутствии согласования уполномоченных органов (</w:t>
      </w:r>
      <w:r w:rsidRPr="00DE247E">
        <w:rPr>
          <w:rFonts w:ascii="Times New Roman" w:eastAsia="Times New Roman" w:hAnsi="Times New Roman" w:cs="Times New Roman"/>
          <w:b/>
          <w:color w:val="000000"/>
          <w:sz w:val="28"/>
          <w:szCs w:val="28"/>
        </w:rPr>
        <w:t>без объяснения причин</w:t>
      </w:r>
      <w:r w:rsidRPr="00DE247E">
        <w:rPr>
          <w:rFonts w:ascii="Times New Roman" w:eastAsia="Times New Roman" w:hAnsi="Times New Roman" w:cs="Times New Roman"/>
          <w:color w:val="000000"/>
          <w:sz w:val="28"/>
          <w:szCs w:val="28"/>
        </w:rPr>
        <w:t>);</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проведении закрытых мероприятий в Центре;</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lastRenderedPageBreak/>
        <w:t>- при изменении программы подготовки космонавтов, где наличие группы на объекте, будет мешать образовательному процессу. В этом случае, Центр оставляет за собой право изменять программу посещения группы в соответствии с изменениями в расписании тренировок космонавтов;</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отсутствии письменной заявки и (или) списков заявленной группы, несвоевременном предоставлении письменных заявок, а также при некорректном или неполном представлении запрашиваемых данных;</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в случае если общее количество отказов от проведения программ, заявленных фирмой-заказчиком, превысит 30%;</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при наличии жалоб клиентов или работников Центра на работу фирмы-заказчика;</w:t>
      </w:r>
    </w:p>
    <w:p w:rsidR="00DE247E" w:rsidRPr="00DE247E" w:rsidRDefault="00DE247E" w:rsidP="00F57455">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при неоплаченном счёте за проведение программы. </w:t>
      </w:r>
    </w:p>
    <w:p w:rsidR="00DE247E" w:rsidRPr="00DE247E" w:rsidRDefault="00DE247E" w:rsidP="00DE247E">
      <w:pPr>
        <w:spacing w:after="0"/>
        <w:ind w:left="-5" w:right="79" w:hanging="10"/>
        <w:jc w:val="both"/>
        <w:rPr>
          <w:rFonts w:ascii="Times New Roman" w:eastAsia="Times New Roman" w:hAnsi="Times New Roman" w:cs="Times New Roman"/>
          <w:b/>
          <w:color w:val="FF0000"/>
          <w:sz w:val="28"/>
          <w:szCs w:val="28"/>
        </w:rPr>
      </w:pPr>
    </w:p>
    <w:p w:rsidR="00DE247E" w:rsidRPr="00DE247E" w:rsidRDefault="00DE247E" w:rsidP="00DE247E">
      <w:pPr>
        <w:spacing w:after="0"/>
        <w:ind w:left="-5" w:right="79" w:hanging="10"/>
        <w:jc w:val="both"/>
        <w:rPr>
          <w:rFonts w:ascii="Times New Roman" w:eastAsia="Times New Roman" w:hAnsi="Times New Roman" w:cs="Times New Roman"/>
          <w:sz w:val="28"/>
          <w:szCs w:val="28"/>
        </w:rPr>
      </w:pPr>
      <w:r w:rsidRPr="00DE247E">
        <w:rPr>
          <w:rFonts w:ascii="Times New Roman" w:eastAsia="Times New Roman" w:hAnsi="Times New Roman" w:cs="Times New Roman"/>
          <w:b/>
          <w:color w:val="000000"/>
          <w:sz w:val="28"/>
          <w:szCs w:val="28"/>
        </w:rPr>
        <w:t xml:space="preserve">ВАЖНО! </w:t>
      </w:r>
      <w:r w:rsidRPr="00DE247E">
        <w:rPr>
          <w:rFonts w:ascii="Times New Roman" w:eastAsia="Times New Roman" w:hAnsi="Times New Roman" w:cs="Times New Roman"/>
          <w:color w:val="000000"/>
          <w:sz w:val="28"/>
          <w:szCs w:val="28"/>
        </w:rPr>
        <w:t>В</w:t>
      </w:r>
      <w:r w:rsidRPr="00DE247E">
        <w:rPr>
          <w:rFonts w:ascii="Times New Roman" w:eastAsia="Times New Roman" w:hAnsi="Times New Roman" w:cs="Times New Roman"/>
          <w:sz w:val="28"/>
          <w:szCs w:val="28"/>
        </w:rPr>
        <w:t xml:space="preserve"> случае нарушения</w:t>
      </w:r>
      <w:r w:rsidRPr="00DE247E">
        <w:rPr>
          <w:rFonts w:ascii="Times New Roman" w:eastAsia="Times New Roman" w:hAnsi="Times New Roman" w:cs="Times New Roman"/>
          <w:b/>
          <w:color w:val="FF0000"/>
          <w:sz w:val="28"/>
          <w:szCs w:val="28"/>
        </w:rPr>
        <w:t xml:space="preserve"> </w:t>
      </w:r>
      <w:r w:rsidRPr="00DE247E">
        <w:rPr>
          <w:rFonts w:ascii="Times New Roman" w:eastAsia="Times New Roman" w:hAnsi="Times New Roman" w:cs="Times New Roman"/>
          <w:color w:val="000000"/>
          <w:sz w:val="28"/>
          <w:szCs w:val="28"/>
        </w:rPr>
        <w:t>правил посещения Центра</w:t>
      </w:r>
      <w:r w:rsidRPr="00DE247E">
        <w:rPr>
          <w:rFonts w:ascii="Times New Roman" w:eastAsia="Times New Roman" w:hAnsi="Times New Roman" w:cs="Times New Roman"/>
          <w:sz w:val="28"/>
          <w:szCs w:val="28"/>
        </w:rPr>
        <w:t>, Учреждение оставляет за собой право на досрочное прекращение программы для отдельных посетителей или всей группы без возвращения ранее оплаченных денежных средств. Ответственность за соблюдение правил нахождения посетителей на режимном объекте в составе заявленной группы лежит на сопровождающих лицах – представителях стороны Организатора программы посещения.</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br w:type="page"/>
      </w:r>
      <w:r w:rsidRPr="00DE247E">
        <w:rPr>
          <w:rFonts w:ascii="Times New Roman" w:eastAsia="Times New Roman" w:hAnsi="Times New Roman" w:cs="Times New Roman"/>
          <w:b/>
          <w:color w:val="000000"/>
          <w:sz w:val="28"/>
          <w:szCs w:val="28"/>
        </w:rPr>
        <w:lastRenderedPageBreak/>
        <w:t xml:space="preserve">ОБРАЗЕЦ ЗАЯВКИ НА ПРОВЕДЕНИЕ ПРОГРАММЫ </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ДЛЯ ГРАЖДАН РФ</w:t>
      </w: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DE247E" w:rsidRPr="00DE247E" w:rsidTr="004C4882">
        <w:trPr>
          <w:trHeight w:val="1462"/>
        </w:trPr>
        <w:tc>
          <w:tcPr>
            <w:tcW w:w="4804" w:type="dxa"/>
            <w:shd w:val="clear" w:color="auto" w:fill="auto"/>
          </w:tcPr>
          <w:p w:rsidR="00DE247E" w:rsidRPr="00DE247E" w:rsidRDefault="00DE247E" w:rsidP="00DE247E">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DE247E" w:rsidRPr="00DE247E" w:rsidRDefault="00B85A14" w:rsidP="00DE247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DE247E"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у</w:t>
            </w:r>
            <w:r w:rsidR="00DE247E" w:rsidRPr="00DE247E">
              <w:rPr>
                <w:rFonts w:ascii="Times New Roman" w:eastAsia="Times New Roman" w:hAnsi="Times New Roman" w:cs="Times New Roman"/>
                <w:color w:val="000000"/>
                <w:sz w:val="28"/>
                <w:szCs w:val="28"/>
              </w:rPr>
              <w:t xml:space="preserve"> </w:t>
            </w:r>
          </w:p>
          <w:p w:rsidR="00DE247E" w:rsidRPr="00DE247E" w:rsidRDefault="00DE247E" w:rsidP="00DE247E">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DE247E" w:rsidRPr="00DE247E" w:rsidRDefault="00DD27B9" w:rsidP="00DE247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 Кононенко</w:t>
            </w:r>
          </w:p>
          <w:p w:rsidR="00DE247E" w:rsidRPr="00DE247E" w:rsidRDefault="00DE247E" w:rsidP="00DE247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6"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gctc</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ru</w:t>
              </w:r>
            </w:hyperlink>
          </w:p>
          <w:p w:rsidR="00DE247E" w:rsidRPr="00DE247E" w:rsidRDefault="00DE247E" w:rsidP="00DE247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DE247E" w:rsidRPr="00DE247E" w:rsidRDefault="00DE247E" w:rsidP="00DE247E">
            <w:pPr>
              <w:tabs>
                <w:tab w:val="right" w:pos="9446"/>
              </w:tabs>
              <w:spacing w:after="0"/>
              <w:ind w:left="583" w:hanging="567"/>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Уважаемый </w:t>
      </w:r>
      <w:r w:rsidR="00DD27B9">
        <w:rPr>
          <w:rFonts w:ascii="Times New Roman" w:eastAsia="Times New Roman" w:hAnsi="Times New Roman" w:cs="Times New Roman"/>
          <w:color w:val="000000"/>
          <w:sz w:val="28"/>
          <w:szCs w:val="28"/>
        </w:rPr>
        <w:t>Олег Дмитриевич</w:t>
      </w:r>
      <w:r w:rsidRPr="00DE247E">
        <w:rPr>
          <w:rFonts w:ascii="Times New Roman" w:eastAsia="Times New Roman" w:hAnsi="Times New Roman" w:cs="Times New Roman"/>
          <w:color w:val="000000"/>
          <w:sz w:val="28"/>
          <w:szCs w:val="28"/>
        </w:rPr>
        <w:t>!</w:t>
      </w: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Просим Вас разрешить проведение программы по элементам подготовки кандидатов в космонавты (дата и время) 202__ года для группы численностью ___ человек. </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Оплату гарантируем. Счет прошу направить на электронный адрес _____.</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Контактный номер телефона: ________________ </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 правилами посещения ознакомлены.</w:t>
      </w:r>
    </w:p>
    <w:p w:rsidR="00DE247E" w:rsidRPr="00DE247E" w:rsidRDefault="00DE247E" w:rsidP="001E3906">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Список прилагается:</w:t>
      </w: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34"/>
        <w:gridCol w:w="1331"/>
        <w:gridCol w:w="1857"/>
        <w:gridCol w:w="1275"/>
        <w:gridCol w:w="1418"/>
        <w:gridCol w:w="1559"/>
        <w:gridCol w:w="816"/>
      </w:tblGrid>
      <w:tr w:rsidR="00DE247E" w:rsidRPr="00DE247E" w:rsidTr="00C5287D">
        <w:tc>
          <w:tcPr>
            <w:tcW w:w="47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c>
          <w:tcPr>
            <w:tcW w:w="834"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ФИО</w:t>
            </w:r>
          </w:p>
        </w:tc>
        <w:tc>
          <w:tcPr>
            <w:tcW w:w="133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Дата</w:t>
            </w:r>
            <w:proofErr w:type="spellEnd"/>
            <w:r w:rsidRPr="00DE247E">
              <w:rPr>
                <w:rFonts w:ascii="Times New Roman" w:eastAsia="Calibri" w:hAnsi="Times New Roman" w:cs="Times New Roman"/>
                <w:color w:val="000000"/>
                <w:sz w:val="24"/>
                <w:szCs w:val="24"/>
              </w:rPr>
              <w:t xml:space="preserve"> и место</w:t>
            </w:r>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рождения</w:t>
            </w:r>
            <w:proofErr w:type="spellEnd"/>
          </w:p>
        </w:tc>
        <w:tc>
          <w:tcPr>
            <w:tcW w:w="1857" w:type="dxa"/>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Документ</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удостоверяющий</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личность</w:t>
            </w:r>
            <w:proofErr w:type="spellEnd"/>
          </w:p>
        </w:tc>
        <w:tc>
          <w:tcPr>
            <w:tcW w:w="1275" w:type="dxa"/>
            <w:shd w:val="clear" w:color="auto" w:fill="auto"/>
            <w:vAlign w:val="center"/>
          </w:tcPr>
          <w:p w:rsidR="00DE247E" w:rsidRPr="00DE247E" w:rsidRDefault="00DE247E" w:rsidP="00DE247E">
            <w:pPr>
              <w:spacing w:after="4" w:line="270" w:lineRule="auto"/>
              <w:ind w:left="-108" w:righ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Номер</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документа</w:t>
            </w:r>
            <w:proofErr w:type="spellEnd"/>
          </w:p>
        </w:tc>
        <w:tc>
          <w:tcPr>
            <w:tcW w:w="1418"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Кем</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выдан</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w:t>
            </w:r>
            <w:proofErr w:type="spellEnd"/>
          </w:p>
        </w:tc>
        <w:tc>
          <w:tcPr>
            <w:tcW w:w="1559" w:type="dxa"/>
            <w:shd w:val="clear" w:color="auto" w:fill="auto"/>
            <w:vAlign w:val="center"/>
          </w:tcPr>
          <w:p w:rsidR="00DE247E" w:rsidRPr="00DE247E" w:rsidRDefault="00DE247E" w:rsidP="007732D9">
            <w:pPr>
              <w:spacing w:after="4" w:line="270" w:lineRule="auto"/>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Место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постоянной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регистрации</w:t>
            </w:r>
            <w:proofErr w:type="spellEnd"/>
          </w:p>
        </w:tc>
        <w:tc>
          <w:tcPr>
            <w:tcW w:w="816"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Гражданство</w:t>
            </w:r>
            <w:proofErr w:type="spellEnd"/>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1.</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2.</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3.</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4.</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C5287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5.</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bl>
    <w:p w:rsidR="00DE247E" w:rsidRPr="00DE247E" w:rsidRDefault="00DE247E" w:rsidP="00DE247E">
      <w:pPr>
        <w:widowControl w:val="0"/>
        <w:spacing w:after="0" w:line="240" w:lineRule="auto"/>
        <w:ind w:firstLine="704"/>
        <w:rPr>
          <w:rFonts w:ascii="Times New Roman" w:eastAsia="Courier New" w:hAnsi="Times New Roman" w:cs="Times New Roman"/>
          <w:color w:val="000000"/>
          <w:sz w:val="28"/>
          <w:szCs w:val="28"/>
          <w:lang w:eastAsia="ru-RU" w:bidi="ru-RU"/>
        </w:rPr>
      </w:pPr>
    </w:p>
    <w:p w:rsidR="00DE247E" w:rsidRDefault="00DE247E" w:rsidP="001E3906">
      <w:pPr>
        <w:widowControl w:val="0"/>
        <w:spacing w:after="0" w:line="240" w:lineRule="auto"/>
        <w:ind w:firstLine="704"/>
        <w:jc w:val="both"/>
        <w:rPr>
          <w:rFonts w:ascii="Times New Roman" w:eastAsia="Courier New" w:hAnsi="Times New Roman" w:cs="Times New Roman"/>
          <w:color w:val="000000"/>
          <w:sz w:val="28"/>
          <w:szCs w:val="28"/>
          <w:lang w:eastAsia="ru-RU" w:bidi="ru-RU"/>
        </w:rPr>
      </w:pPr>
      <w:r w:rsidRPr="00DE247E">
        <w:rPr>
          <w:rFonts w:ascii="Times New Roman" w:eastAsia="Courier New" w:hAnsi="Times New Roman" w:cs="Times New Roman"/>
          <w:color w:val="000000"/>
          <w:sz w:val="28"/>
          <w:szCs w:val="28"/>
          <w:lang w:eastAsia="ru-RU" w:bidi="ru-RU"/>
        </w:rPr>
        <w:t xml:space="preserve">Просим согласовать проезд на автотранспорте. Данные на водителей и т/с прилагаются: </w:t>
      </w:r>
    </w:p>
    <w:p w:rsidR="001E3906" w:rsidRPr="00DE247E" w:rsidRDefault="001E3906" w:rsidP="001E3906">
      <w:pPr>
        <w:widowControl w:val="0"/>
        <w:spacing w:after="0" w:line="240" w:lineRule="auto"/>
        <w:ind w:firstLine="704"/>
        <w:jc w:val="both"/>
        <w:rPr>
          <w:rFonts w:ascii="Times New Roman" w:eastAsia="Courier New" w:hAnsi="Times New Roman" w:cs="Times New Roman"/>
          <w:color w:val="000000"/>
          <w:sz w:val="28"/>
          <w:szCs w:val="28"/>
          <w:lang w:eastAsia="ru-RU" w:bidi="ru-RU"/>
        </w:rPr>
      </w:pPr>
    </w:p>
    <w:tbl>
      <w:tblPr>
        <w:tblW w:w="9654" w:type="dxa"/>
        <w:tblInd w:w="-94" w:type="dxa"/>
        <w:tblLayout w:type="fixed"/>
        <w:tblCellMar>
          <w:top w:w="7" w:type="dxa"/>
          <w:left w:w="48" w:type="dxa"/>
          <w:right w:w="20" w:type="dxa"/>
        </w:tblCellMar>
        <w:tblLook w:val="04A0" w:firstRow="1" w:lastRow="0" w:firstColumn="1" w:lastColumn="0" w:noHBand="0" w:noVBand="1"/>
      </w:tblPr>
      <w:tblGrid>
        <w:gridCol w:w="391"/>
        <w:gridCol w:w="1466"/>
        <w:gridCol w:w="1560"/>
        <w:gridCol w:w="992"/>
        <w:gridCol w:w="1276"/>
        <w:gridCol w:w="1134"/>
        <w:gridCol w:w="1843"/>
        <w:gridCol w:w="992"/>
      </w:tblGrid>
      <w:tr w:rsidR="00DE247E" w:rsidRPr="00DE247E" w:rsidTr="004C4882">
        <w:trPr>
          <w:trHeight w:val="701"/>
        </w:trPr>
        <w:tc>
          <w:tcPr>
            <w:tcW w:w="391"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1.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i/>
                <w:color w:val="000000"/>
                <w:sz w:val="24"/>
                <w:szCs w:val="24"/>
                <w:lang w:eastAsia="ru-RU" w:bidi="ru-RU"/>
              </w:rPr>
            </w:pPr>
            <w:r w:rsidRPr="00DE247E">
              <w:rPr>
                <w:rFonts w:ascii="Times New Roman" w:eastAsia="Courier New" w:hAnsi="Times New Roman" w:cs="Times New Roman"/>
                <w:i/>
                <w:color w:val="000000"/>
                <w:sz w:val="24"/>
                <w:szCs w:val="24"/>
                <w:lang w:eastAsia="ru-RU" w:bidi="ru-RU"/>
              </w:rPr>
              <w:t>Федоров</w:t>
            </w:r>
          </w:p>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i/>
                <w:color w:val="000000"/>
                <w:sz w:val="24"/>
                <w:szCs w:val="24"/>
                <w:lang w:eastAsia="ru-RU" w:bidi="ru-RU"/>
              </w:rPr>
              <w:t xml:space="preserve">Федор Федорович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22.08.1955</w:t>
            </w:r>
          </w:p>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г. Новосибирск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паспорт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4600 552633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ОВД г. Новосибирск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г. Москва  </w:t>
            </w:r>
          </w:p>
          <w:p w:rsidR="00DE247E" w:rsidRPr="00DE247E" w:rsidRDefault="00DE247E" w:rsidP="00DE247E">
            <w:pPr>
              <w:widowControl w:val="0"/>
              <w:spacing w:after="0" w:line="240" w:lineRule="auto"/>
              <w:ind w:left="58" w:right="26"/>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ул. Пушкина д.15, кв.19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РФ  </w:t>
            </w:r>
          </w:p>
        </w:tc>
      </w:tr>
      <w:tr w:rsidR="00DE247E" w:rsidRPr="00DE247E" w:rsidTr="004C4882">
        <w:trPr>
          <w:trHeight w:val="334"/>
        </w:trPr>
        <w:tc>
          <w:tcPr>
            <w:tcW w:w="3417" w:type="dxa"/>
            <w:gridSpan w:val="3"/>
            <w:tcBorders>
              <w:top w:val="single" w:sz="4" w:space="0" w:color="000000"/>
              <w:left w:val="single" w:sz="4" w:space="0" w:color="000000"/>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Транспортное средство </w:t>
            </w:r>
          </w:p>
        </w:tc>
        <w:tc>
          <w:tcPr>
            <w:tcW w:w="992" w:type="dxa"/>
            <w:tcBorders>
              <w:top w:val="single" w:sz="4" w:space="0" w:color="000000"/>
              <w:left w:val="single" w:sz="4" w:space="0" w:color="000000"/>
              <w:bottom w:val="single" w:sz="4" w:space="0" w:color="000000"/>
              <w:right w:val="nil"/>
            </w:tcBorders>
            <w:shd w:val="clear" w:color="auto" w:fill="auto"/>
          </w:tcPr>
          <w:p w:rsidR="00DE247E" w:rsidRPr="00DE247E" w:rsidRDefault="00DE247E" w:rsidP="00DE247E">
            <w:pPr>
              <w:widowControl w:val="0"/>
              <w:spacing w:after="0" w:line="240" w:lineRule="auto"/>
              <w:ind w:left="60"/>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 </w:t>
            </w:r>
          </w:p>
        </w:tc>
        <w:tc>
          <w:tcPr>
            <w:tcW w:w="1276" w:type="dxa"/>
            <w:tcBorders>
              <w:top w:val="single" w:sz="4" w:space="0" w:color="000000"/>
              <w:left w:val="nil"/>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c>
          <w:tcPr>
            <w:tcW w:w="1134" w:type="dxa"/>
            <w:tcBorders>
              <w:top w:val="single" w:sz="4" w:space="0" w:color="000000"/>
              <w:left w:val="single" w:sz="4" w:space="0" w:color="000000"/>
              <w:bottom w:val="single" w:sz="4" w:space="0" w:color="000000"/>
              <w:right w:val="nil"/>
            </w:tcBorders>
            <w:shd w:val="clear" w:color="auto" w:fill="auto"/>
          </w:tcPr>
          <w:p w:rsidR="00DE247E" w:rsidRPr="00DE247E" w:rsidRDefault="00DE247E" w:rsidP="00DE247E">
            <w:pPr>
              <w:widowControl w:val="0"/>
              <w:spacing w:after="0" w:line="240" w:lineRule="auto"/>
              <w:ind w:left="58"/>
              <w:rPr>
                <w:rFonts w:ascii="Times New Roman" w:eastAsia="Courier New" w:hAnsi="Times New Roman" w:cs="Times New Roman"/>
                <w:color w:val="000000"/>
                <w:sz w:val="24"/>
                <w:szCs w:val="24"/>
                <w:lang w:eastAsia="ru-RU" w:bidi="ru-RU"/>
              </w:rPr>
            </w:pPr>
            <w:r w:rsidRPr="00DE247E">
              <w:rPr>
                <w:rFonts w:ascii="Times New Roman" w:eastAsia="Courier New" w:hAnsi="Times New Roman" w:cs="Times New Roman"/>
                <w:color w:val="000000"/>
                <w:sz w:val="24"/>
                <w:szCs w:val="24"/>
                <w:lang w:eastAsia="ru-RU" w:bidi="ru-RU"/>
              </w:rPr>
              <w:t xml:space="preserve">Гос. номер </w:t>
            </w:r>
          </w:p>
        </w:tc>
        <w:tc>
          <w:tcPr>
            <w:tcW w:w="1843" w:type="dxa"/>
            <w:tcBorders>
              <w:top w:val="single" w:sz="4" w:space="0" w:color="000000"/>
              <w:left w:val="nil"/>
              <w:bottom w:val="single" w:sz="4" w:space="0" w:color="000000"/>
              <w:right w:val="nil"/>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c>
          <w:tcPr>
            <w:tcW w:w="992" w:type="dxa"/>
            <w:tcBorders>
              <w:top w:val="single" w:sz="4" w:space="0" w:color="000000"/>
              <w:left w:val="nil"/>
              <w:bottom w:val="single" w:sz="4" w:space="0" w:color="000000"/>
              <w:right w:val="single" w:sz="4" w:space="0" w:color="000000"/>
            </w:tcBorders>
            <w:shd w:val="clear" w:color="auto" w:fill="auto"/>
          </w:tcPr>
          <w:p w:rsidR="00DE247E" w:rsidRPr="00DE247E" w:rsidRDefault="00DE247E" w:rsidP="00DE247E">
            <w:pPr>
              <w:widowControl w:val="0"/>
              <w:spacing w:after="0" w:line="240" w:lineRule="auto"/>
              <w:rPr>
                <w:rFonts w:ascii="Times New Roman" w:eastAsia="Courier New" w:hAnsi="Times New Roman" w:cs="Times New Roman"/>
                <w:color w:val="000000"/>
                <w:sz w:val="24"/>
                <w:szCs w:val="24"/>
                <w:lang w:eastAsia="ru-RU" w:bidi="ru-RU"/>
              </w:rPr>
            </w:pPr>
          </w:p>
        </w:tc>
      </w:tr>
    </w:tbl>
    <w:p w:rsidR="00DE247E" w:rsidRPr="00DE247E" w:rsidRDefault="00DE247E" w:rsidP="00DE247E">
      <w:pPr>
        <w:widowControl w:val="0"/>
        <w:spacing w:after="0" w:line="240" w:lineRule="auto"/>
        <w:rPr>
          <w:rFonts w:ascii="Times New Roman" w:eastAsia="Courier New" w:hAnsi="Times New Roman" w:cs="Times New Roman"/>
          <w:color w:val="000000"/>
          <w:sz w:val="20"/>
          <w:szCs w:val="20"/>
          <w:lang w:eastAsia="ru-RU" w:bidi="ru-RU"/>
        </w:rPr>
      </w:pPr>
    </w:p>
    <w:p w:rsidR="001E3906" w:rsidRDefault="001E3906" w:rsidP="00DE247E">
      <w:pPr>
        <w:widowControl w:val="0"/>
        <w:spacing w:after="0" w:line="240" w:lineRule="auto"/>
        <w:ind w:left="-5" w:right="78"/>
        <w:rPr>
          <w:rFonts w:ascii="Times New Roman" w:eastAsia="Courier New" w:hAnsi="Times New Roman" w:cs="Times New Roman"/>
          <w:color w:val="000000"/>
          <w:sz w:val="28"/>
          <w:szCs w:val="28"/>
          <w:lang w:eastAsia="ru-RU" w:bidi="ru-RU"/>
        </w:rPr>
      </w:pPr>
    </w:p>
    <w:p w:rsidR="00DE247E" w:rsidRPr="00DE247E" w:rsidRDefault="00DE247E" w:rsidP="00DE247E">
      <w:pPr>
        <w:widowControl w:val="0"/>
        <w:spacing w:after="0" w:line="240" w:lineRule="auto"/>
        <w:ind w:left="-5" w:right="78"/>
        <w:rPr>
          <w:rFonts w:ascii="Times New Roman" w:eastAsia="Courier New" w:hAnsi="Times New Roman" w:cs="Times New Roman"/>
          <w:color w:val="000000"/>
          <w:sz w:val="28"/>
          <w:szCs w:val="28"/>
          <w:lang w:eastAsia="ru-RU" w:bidi="ru-RU"/>
        </w:rPr>
      </w:pPr>
      <w:r w:rsidRPr="00DE247E">
        <w:rPr>
          <w:rFonts w:ascii="Times New Roman" w:eastAsia="Courier New" w:hAnsi="Times New Roman" w:cs="Times New Roman"/>
          <w:color w:val="000000"/>
          <w:sz w:val="28"/>
          <w:szCs w:val="28"/>
          <w:lang w:eastAsia="ru-RU" w:bidi="ru-RU"/>
        </w:rPr>
        <w:t xml:space="preserve">Руководитель организации (для юр. </w:t>
      </w:r>
      <w:proofErr w:type="gramStart"/>
      <w:r w:rsidRPr="00DE247E">
        <w:rPr>
          <w:rFonts w:ascii="Times New Roman" w:eastAsia="Courier New" w:hAnsi="Times New Roman" w:cs="Times New Roman"/>
          <w:color w:val="000000"/>
          <w:sz w:val="28"/>
          <w:szCs w:val="28"/>
          <w:lang w:eastAsia="ru-RU" w:bidi="ru-RU"/>
        </w:rPr>
        <w:t>лиц)</w:t>
      </w:r>
      <w:r w:rsidRPr="00DE247E">
        <w:rPr>
          <w:rFonts w:ascii="Times New Roman" w:eastAsia="Courier New" w:hAnsi="Times New Roman" w:cs="Times New Roman"/>
          <w:color w:val="000000"/>
          <w:sz w:val="28"/>
          <w:szCs w:val="28"/>
          <w:lang w:eastAsia="ru-RU" w:bidi="ru-RU"/>
        </w:rPr>
        <w:tab/>
      </w:r>
      <w:proofErr w:type="gramEnd"/>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t xml:space="preserve">М.П </w:t>
      </w:r>
    </w:p>
    <w:p w:rsidR="00DE247E" w:rsidRPr="00DE247E" w:rsidRDefault="00DE247E" w:rsidP="00DE247E">
      <w:pPr>
        <w:widowControl w:val="0"/>
        <w:tabs>
          <w:tab w:val="center" w:pos="2125"/>
          <w:tab w:val="center" w:pos="2833"/>
          <w:tab w:val="center" w:pos="3541"/>
          <w:tab w:val="center" w:pos="4249"/>
          <w:tab w:val="center" w:pos="4957"/>
          <w:tab w:val="center" w:pos="7159"/>
        </w:tabs>
        <w:spacing w:after="0" w:line="240" w:lineRule="auto"/>
        <w:ind w:left="-15"/>
        <w:rPr>
          <w:rFonts w:ascii="Times New Roman" w:eastAsia="Courier New" w:hAnsi="Times New Roman" w:cs="Times New Roman"/>
          <w:b/>
          <w:color w:val="000000"/>
          <w:sz w:val="20"/>
          <w:szCs w:val="20"/>
          <w:lang w:eastAsia="ru-RU" w:bidi="ru-RU"/>
        </w:rPr>
      </w:pPr>
    </w:p>
    <w:p w:rsidR="00DE247E" w:rsidRPr="00DE247E" w:rsidRDefault="00DE247E" w:rsidP="00DE247E">
      <w:pPr>
        <w:widowControl w:val="0"/>
        <w:tabs>
          <w:tab w:val="center" w:pos="2125"/>
          <w:tab w:val="center" w:pos="2833"/>
          <w:tab w:val="center" w:pos="3541"/>
          <w:tab w:val="center" w:pos="4249"/>
          <w:tab w:val="center" w:pos="4957"/>
          <w:tab w:val="center" w:pos="7159"/>
        </w:tabs>
        <w:spacing w:after="0" w:line="240" w:lineRule="auto"/>
        <w:ind w:left="-15"/>
        <w:rPr>
          <w:rFonts w:ascii="Times New Roman" w:eastAsia="Courier New" w:hAnsi="Times New Roman" w:cs="Times New Roman"/>
          <w:i/>
          <w:color w:val="000000"/>
          <w:sz w:val="28"/>
          <w:szCs w:val="28"/>
          <w:lang w:eastAsia="ru-RU" w:bidi="ru-RU"/>
        </w:rPr>
      </w:pPr>
      <w:r w:rsidRPr="00DE247E">
        <w:rPr>
          <w:rFonts w:ascii="Times New Roman" w:eastAsia="Courier New" w:hAnsi="Times New Roman" w:cs="Times New Roman"/>
          <w:color w:val="000000"/>
          <w:sz w:val="28"/>
          <w:szCs w:val="28"/>
          <w:lang w:eastAsia="ru-RU" w:bidi="ru-RU"/>
        </w:rPr>
        <w:t>Организатор группы (для физ. лиц)</w:t>
      </w:r>
      <w:r w:rsidRPr="00DE247E">
        <w:rPr>
          <w:rFonts w:ascii="Times New Roman" w:eastAsia="Courier New" w:hAnsi="Times New Roman" w:cs="Times New Roman"/>
          <w:color w:val="000000"/>
          <w:sz w:val="28"/>
          <w:szCs w:val="28"/>
          <w:lang w:eastAsia="ru-RU" w:bidi="ru-RU"/>
        </w:rPr>
        <w:tab/>
      </w:r>
      <w:r w:rsidRPr="00DE247E">
        <w:rPr>
          <w:rFonts w:ascii="Times New Roman" w:eastAsia="Courier New" w:hAnsi="Times New Roman" w:cs="Times New Roman"/>
          <w:color w:val="000000"/>
          <w:sz w:val="28"/>
          <w:szCs w:val="28"/>
          <w:lang w:eastAsia="ru-RU" w:bidi="ru-RU"/>
        </w:rPr>
        <w:tab/>
        <w:t xml:space="preserve">                            __</w:t>
      </w:r>
      <w:r w:rsidR="00DD27B9">
        <w:rPr>
          <w:rFonts w:ascii="Times New Roman" w:eastAsia="Courier New" w:hAnsi="Times New Roman" w:cs="Times New Roman"/>
          <w:color w:val="000000"/>
          <w:sz w:val="28"/>
          <w:szCs w:val="28"/>
          <w:lang w:eastAsia="ru-RU" w:bidi="ru-RU"/>
        </w:rPr>
        <w:t>____</w:t>
      </w:r>
      <w:r w:rsidRPr="00DE247E">
        <w:rPr>
          <w:rFonts w:ascii="Times New Roman" w:eastAsia="Courier New" w:hAnsi="Times New Roman" w:cs="Times New Roman"/>
          <w:color w:val="000000"/>
          <w:sz w:val="28"/>
          <w:szCs w:val="28"/>
          <w:lang w:eastAsia="ru-RU" w:bidi="ru-RU"/>
        </w:rPr>
        <w:t xml:space="preserve">___________    </w:t>
      </w:r>
      <w:r w:rsidRPr="00DE247E">
        <w:rPr>
          <w:rFonts w:ascii="Times New Roman" w:eastAsia="Courier New" w:hAnsi="Times New Roman" w:cs="Times New Roman"/>
          <w:color w:val="000000"/>
          <w:sz w:val="28"/>
          <w:szCs w:val="28"/>
          <w:lang w:eastAsia="ru-RU" w:bidi="ru-RU"/>
        </w:rPr>
        <w:tab/>
      </w:r>
      <w:r w:rsidR="00DD27B9">
        <w:rPr>
          <w:rFonts w:ascii="Times New Roman" w:eastAsia="Courier New" w:hAnsi="Times New Roman" w:cs="Times New Roman"/>
          <w:i/>
          <w:color w:val="000000"/>
          <w:sz w:val="28"/>
          <w:szCs w:val="28"/>
          <w:lang w:eastAsia="ru-RU" w:bidi="ru-RU"/>
        </w:rPr>
        <w:tab/>
      </w:r>
      <w:r w:rsidR="00DD27B9">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r>
      <w:r w:rsidRPr="00DE247E">
        <w:rPr>
          <w:rFonts w:ascii="Times New Roman" w:eastAsia="Courier New" w:hAnsi="Times New Roman" w:cs="Times New Roman"/>
          <w:i/>
          <w:color w:val="000000"/>
          <w:sz w:val="28"/>
          <w:szCs w:val="28"/>
          <w:lang w:eastAsia="ru-RU" w:bidi="ru-RU"/>
        </w:rPr>
        <w:tab/>
        <w:t xml:space="preserve">        (подпись) </w:t>
      </w:r>
      <w:r w:rsidRPr="00DE247E">
        <w:rPr>
          <w:rFonts w:ascii="Times New Roman" w:eastAsia="Courier New" w:hAnsi="Times New Roman" w:cs="Times New Roman"/>
          <w:i/>
          <w:color w:val="000000"/>
          <w:sz w:val="28"/>
          <w:szCs w:val="28"/>
          <w:lang w:eastAsia="ru-RU" w:bidi="ru-RU"/>
        </w:rPr>
        <w:tab/>
        <w:t xml:space="preserve">          </w:t>
      </w:r>
    </w:p>
    <w:p w:rsidR="00DE247E" w:rsidRDefault="00DE247E" w:rsidP="00DE247E">
      <w:pPr>
        <w:spacing w:after="0"/>
        <w:ind w:right="75" w:firstLine="284"/>
        <w:jc w:val="both"/>
        <w:rPr>
          <w:rFonts w:ascii="Times New Roman" w:eastAsia="Times New Roman" w:hAnsi="Times New Roman" w:cs="Times New Roman"/>
          <w:b/>
          <w:color w:val="000000"/>
          <w:sz w:val="28"/>
          <w:szCs w:val="28"/>
        </w:rPr>
      </w:pPr>
    </w:p>
    <w:p w:rsidR="00DE247E" w:rsidRPr="00DE247E" w:rsidRDefault="00DE247E" w:rsidP="007732D9">
      <w:pPr>
        <w:spacing w:after="0"/>
        <w:ind w:right="75"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b/>
          <w:color w:val="000000"/>
          <w:sz w:val="28"/>
          <w:szCs w:val="28"/>
        </w:rPr>
        <w:lastRenderedPageBreak/>
        <w:t>ПРИМЕЧАНИЕ</w:t>
      </w:r>
      <w:r w:rsidRPr="00DE247E">
        <w:rPr>
          <w:rFonts w:ascii="Times New Roman" w:eastAsia="Times New Roman" w:hAnsi="Times New Roman" w:cs="Times New Roman"/>
          <w:color w:val="000000"/>
          <w:sz w:val="28"/>
          <w:szCs w:val="28"/>
        </w:rPr>
        <w:t xml:space="preserve">: к документам, удостоверяющим личность гражданина РФ, относятся: </w:t>
      </w:r>
      <w:r w:rsidRPr="00DE247E">
        <w:rPr>
          <w:rFonts w:ascii="Times New Roman" w:eastAsia="Times New Roman" w:hAnsi="Times New Roman" w:cs="Times New Roman"/>
          <w:color w:val="000000"/>
          <w:sz w:val="28"/>
          <w:szCs w:val="28"/>
          <w:u w:val="single" w:color="000000"/>
        </w:rPr>
        <w:t>паспорт</w:t>
      </w:r>
      <w:r w:rsidRPr="00DE247E">
        <w:rPr>
          <w:rFonts w:ascii="Times New Roman" w:eastAsia="Times New Roman" w:hAnsi="Times New Roman" w:cs="Times New Roman"/>
          <w:color w:val="000000"/>
          <w:sz w:val="28"/>
          <w:szCs w:val="28"/>
        </w:rPr>
        <w:t xml:space="preserve"> гражданина Российской Федерации; </w:t>
      </w:r>
      <w:r w:rsidRPr="00DE247E">
        <w:rPr>
          <w:rFonts w:ascii="Times New Roman" w:eastAsia="Times New Roman" w:hAnsi="Times New Roman" w:cs="Times New Roman"/>
          <w:color w:val="000000"/>
          <w:sz w:val="28"/>
          <w:szCs w:val="28"/>
          <w:u w:val="single" w:color="000000"/>
        </w:rPr>
        <w:t>удостоверение личности военнослужащего</w:t>
      </w:r>
      <w:r w:rsidRPr="00DE247E">
        <w:rPr>
          <w:rFonts w:ascii="Times New Roman" w:eastAsia="Times New Roman" w:hAnsi="Times New Roman" w:cs="Times New Roman"/>
          <w:color w:val="000000"/>
          <w:sz w:val="28"/>
          <w:szCs w:val="28"/>
        </w:rPr>
        <w:t xml:space="preserve"> Российской Федерации; </w:t>
      </w:r>
      <w:r w:rsidRPr="00DE247E">
        <w:rPr>
          <w:rFonts w:ascii="Times New Roman" w:eastAsia="Times New Roman" w:hAnsi="Times New Roman" w:cs="Times New Roman"/>
          <w:color w:val="000000"/>
          <w:sz w:val="28"/>
          <w:szCs w:val="28"/>
          <w:u w:val="single" w:color="000000"/>
        </w:rPr>
        <w:t>военный билет</w:t>
      </w:r>
      <w:r w:rsidRPr="00DE247E">
        <w:rPr>
          <w:rFonts w:ascii="Times New Roman" w:eastAsia="Times New Roman" w:hAnsi="Times New Roman" w:cs="Times New Roman"/>
          <w:color w:val="000000"/>
          <w:sz w:val="28"/>
          <w:szCs w:val="28"/>
        </w:rPr>
        <w:t xml:space="preserve"> солдата, матроса, старшины, прапорщика, мичмана; </w:t>
      </w:r>
      <w:r w:rsidRPr="00DE247E">
        <w:rPr>
          <w:rFonts w:ascii="Times New Roman" w:eastAsia="Times New Roman" w:hAnsi="Times New Roman" w:cs="Times New Roman"/>
          <w:color w:val="000000"/>
          <w:sz w:val="28"/>
          <w:szCs w:val="28"/>
          <w:u w:val="single" w:color="000000"/>
        </w:rPr>
        <w:t>паспорт моряка</w:t>
      </w:r>
      <w:r w:rsidRPr="00DE247E">
        <w:rPr>
          <w:rFonts w:ascii="Times New Roman" w:eastAsia="Times New Roman" w:hAnsi="Times New Roman" w:cs="Times New Roman"/>
          <w:color w:val="000000"/>
          <w:sz w:val="28"/>
          <w:szCs w:val="28"/>
        </w:rPr>
        <w:t xml:space="preserve"> (удостоверение личности моряка); </w:t>
      </w:r>
      <w:r w:rsidRPr="00DE247E">
        <w:rPr>
          <w:rFonts w:ascii="Times New Roman" w:eastAsia="Times New Roman" w:hAnsi="Times New Roman" w:cs="Times New Roman"/>
          <w:color w:val="000000"/>
          <w:sz w:val="28"/>
          <w:szCs w:val="28"/>
          <w:u w:val="single" w:color="000000"/>
        </w:rPr>
        <w:t>свидетельство о рождении</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u w:val="single" w:color="000000"/>
        </w:rPr>
        <w:t>временное удостоверение личности</w:t>
      </w:r>
      <w:r w:rsidRPr="00DE247E">
        <w:rPr>
          <w:rFonts w:ascii="Times New Roman" w:eastAsia="Times New Roman" w:hAnsi="Times New Roman" w:cs="Times New Roman"/>
          <w:color w:val="000000"/>
          <w:sz w:val="28"/>
          <w:szCs w:val="28"/>
        </w:rPr>
        <w:t xml:space="preserve"> гражданина на срок оформления паспорта гражданина Российской Федерации (форма 2-П).</w:t>
      </w:r>
    </w:p>
    <w:p w:rsidR="00DE247E" w:rsidRPr="00DE247E" w:rsidRDefault="00DE247E" w:rsidP="00DE247E">
      <w:pPr>
        <w:spacing w:after="0"/>
        <w:ind w:left="-5" w:hanging="10"/>
        <w:jc w:val="both"/>
        <w:rPr>
          <w:rFonts w:ascii="Times New Roman" w:eastAsia="Times New Roman" w:hAnsi="Times New Roman" w:cs="Times New Roman"/>
          <w:b/>
          <w:sz w:val="28"/>
          <w:szCs w:val="28"/>
        </w:rPr>
      </w:pPr>
    </w:p>
    <w:p w:rsidR="00DE247E" w:rsidRPr="00DE247E" w:rsidRDefault="00DE247E" w:rsidP="00DE247E">
      <w:pPr>
        <w:spacing w:after="0"/>
        <w:ind w:left="-5" w:hanging="10"/>
        <w:jc w:val="both"/>
        <w:rPr>
          <w:rFonts w:ascii="Times New Roman" w:eastAsia="Times New Roman" w:hAnsi="Times New Roman" w:cs="Times New Roman"/>
          <w:sz w:val="28"/>
          <w:szCs w:val="28"/>
        </w:rPr>
      </w:pPr>
      <w:r w:rsidRPr="00DE247E">
        <w:rPr>
          <w:rFonts w:ascii="Times New Roman" w:eastAsia="Times New Roman" w:hAnsi="Times New Roman" w:cs="Times New Roman"/>
          <w:b/>
          <w:sz w:val="28"/>
          <w:szCs w:val="28"/>
        </w:rPr>
        <w:t xml:space="preserve">ВАЖНО! </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Ответственность за предоставление достоверных данных на прибывающих лиц возлагается на заказчика (организатора) программы.</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На экскурсии допускаются дети старше 12-летнего возраста. Дети, не достигшие 12-ти лет, допускаются только в сопровождении родителя или ответственного (по доверенности) взрослого, где на 1 ребенка - 1 взрослый.</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На некоторые виды программ по элементам подготовки космонавтов допускаются лица старше 18-ти лет.</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Оплата производится только безналичным способом до утвержденной даты проведения программы.</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 xml:space="preserve">При посещении Учреждения посетителям иметь при себе оригинал документа, удостоверяющего личность, указанный в заявке на проведение программы. </w:t>
      </w:r>
    </w:p>
    <w:p w:rsidR="00DE247E" w:rsidRPr="00DE247E" w:rsidRDefault="00DE247E" w:rsidP="001E3906">
      <w:pPr>
        <w:numPr>
          <w:ilvl w:val="0"/>
          <w:numId w:val="4"/>
        </w:numPr>
        <w:spacing w:after="4" w:line="270" w:lineRule="auto"/>
        <w:ind w:left="0"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Посетителям, не достигшим 14 лет, допускается иметь копии свидетельств о рождении, заверенные печатью уполномоченной организации. </w:t>
      </w:r>
    </w:p>
    <w:p w:rsidR="00DE247E" w:rsidRPr="00DE247E" w:rsidRDefault="00DE247E" w:rsidP="00DE247E">
      <w:pPr>
        <w:spacing w:after="4" w:line="270" w:lineRule="auto"/>
        <w:ind w:left="720"/>
        <w:jc w:val="both"/>
        <w:rPr>
          <w:rFonts w:ascii="Times New Roman" w:eastAsia="Times New Roman" w:hAnsi="Times New Roman" w:cs="Times New Roman"/>
          <w:color w:val="000000"/>
          <w:sz w:val="26"/>
        </w:rPr>
      </w:pPr>
    </w:p>
    <w:p w:rsidR="00DE247E" w:rsidRPr="00DE247E" w:rsidRDefault="00DE247E" w:rsidP="00DE247E">
      <w:pPr>
        <w:spacing w:after="0"/>
        <w:ind w:left="11" w:hanging="11"/>
        <w:jc w:val="center"/>
        <w:rPr>
          <w:rFonts w:ascii="Times New Roman" w:eastAsia="Times New Roman" w:hAnsi="Times New Roman" w:cs="Times New Roman"/>
          <w:b/>
          <w:color w:val="000000"/>
          <w:sz w:val="28"/>
          <w:szCs w:val="28"/>
        </w:rPr>
      </w:pPr>
    </w:p>
    <w:p w:rsidR="00DE247E" w:rsidRPr="00DE247E" w:rsidRDefault="00DE247E" w:rsidP="00DE247E">
      <w:pPr>
        <w:spacing w:after="0"/>
        <w:ind w:left="11" w:hanging="11"/>
        <w:jc w:val="center"/>
        <w:rPr>
          <w:rFonts w:ascii="Times New Roman" w:eastAsia="Times New Roman" w:hAnsi="Times New Roman" w:cs="Times New Roman"/>
          <w:color w:val="000000"/>
          <w:sz w:val="28"/>
          <w:szCs w:val="28"/>
        </w:rPr>
      </w:pPr>
    </w:p>
    <w:p w:rsidR="00DE247E" w:rsidRPr="00DE247E" w:rsidRDefault="00DE247E" w:rsidP="00DE247E">
      <w:pPr>
        <w:spacing w:after="0"/>
        <w:ind w:right="31"/>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color w:val="000000"/>
          <w:sz w:val="28"/>
          <w:szCs w:val="28"/>
        </w:rPr>
        <w:br w:type="page"/>
      </w:r>
      <w:r w:rsidRPr="00DE247E">
        <w:rPr>
          <w:rFonts w:ascii="Times New Roman" w:eastAsia="Times New Roman" w:hAnsi="Times New Roman" w:cs="Times New Roman"/>
          <w:b/>
          <w:color w:val="000000"/>
          <w:sz w:val="28"/>
          <w:szCs w:val="28"/>
        </w:rPr>
        <w:lastRenderedPageBreak/>
        <w:t xml:space="preserve">ОБРАЗЕЦ ЗАЯВКИ НА ПРОВЕДЕНИЕ ПРОГРАММЫ </w:t>
      </w:r>
    </w:p>
    <w:p w:rsidR="00DE247E" w:rsidRPr="00DE247E" w:rsidRDefault="00DE247E" w:rsidP="00DE247E">
      <w:pPr>
        <w:spacing w:after="0"/>
        <w:ind w:left="-5" w:right="75" w:hanging="10"/>
        <w:jc w:val="center"/>
        <w:rPr>
          <w:rFonts w:ascii="Times New Roman" w:eastAsia="Times New Roman" w:hAnsi="Times New Roman" w:cs="Times New Roman"/>
          <w:b/>
          <w:color w:val="000000"/>
          <w:sz w:val="28"/>
          <w:szCs w:val="28"/>
        </w:rPr>
      </w:pPr>
      <w:r w:rsidRPr="00DE247E">
        <w:rPr>
          <w:rFonts w:ascii="Times New Roman" w:eastAsia="Times New Roman" w:hAnsi="Times New Roman" w:cs="Times New Roman"/>
          <w:b/>
          <w:color w:val="000000"/>
          <w:sz w:val="28"/>
          <w:szCs w:val="28"/>
        </w:rPr>
        <w:t>ДЛЯ ИНОСТРАННЫХ ГРАЖДАН</w:t>
      </w:r>
    </w:p>
    <w:p w:rsidR="00DE247E" w:rsidRPr="00DE247E" w:rsidRDefault="00DE247E" w:rsidP="00DE247E">
      <w:pPr>
        <w:spacing w:after="0"/>
        <w:ind w:left="10" w:hanging="10"/>
        <w:jc w:val="both"/>
        <w:rPr>
          <w:rFonts w:ascii="Times New Roman" w:eastAsia="Times New Roman" w:hAnsi="Times New Roman" w:cs="Times New Roman"/>
          <w:color w:val="000000"/>
          <w:sz w:val="28"/>
          <w:szCs w:val="28"/>
        </w:rPr>
      </w:pPr>
    </w:p>
    <w:p w:rsidR="00DE247E" w:rsidRPr="00DE247E" w:rsidRDefault="00DE247E" w:rsidP="00DE247E">
      <w:pPr>
        <w:spacing w:after="0"/>
        <w:ind w:right="96"/>
        <w:jc w:val="both"/>
        <w:rPr>
          <w:rFonts w:ascii="Times New Roman" w:eastAsia="Times New Roman" w:hAnsi="Times New Roman" w:cs="Times New Roman"/>
          <w:b/>
          <w:color w:val="000000"/>
          <w:sz w:val="28"/>
          <w:szCs w:val="28"/>
        </w:rPr>
      </w:pPr>
    </w:p>
    <w:tbl>
      <w:tblPr>
        <w:tblpPr w:leftFromText="180" w:rightFromText="180" w:vertAnchor="text" w:horzAnchor="margin" w:tblpY="-48"/>
        <w:tblW w:w="10376" w:type="dxa"/>
        <w:tblLook w:val="04A0" w:firstRow="1" w:lastRow="0" w:firstColumn="1" w:lastColumn="0" w:noHBand="0" w:noVBand="1"/>
      </w:tblPr>
      <w:tblGrid>
        <w:gridCol w:w="4804"/>
        <w:gridCol w:w="5572"/>
      </w:tblGrid>
      <w:tr w:rsidR="00DE247E" w:rsidRPr="00DE247E" w:rsidTr="004C4882">
        <w:trPr>
          <w:trHeight w:val="1462"/>
        </w:trPr>
        <w:tc>
          <w:tcPr>
            <w:tcW w:w="4804" w:type="dxa"/>
            <w:shd w:val="clear" w:color="auto" w:fill="auto"/>
          </w:tcPr>
          <w:p w:rsidR="00DE247E" w:rsidRPr="00DE247E" w:rsidRDefault="00DE247E" w:rsidP="00DE247E">
            <w:pPr>
              <w:tabs>
                <w:tab w:val="right" w:pos="9446"/>
              </w:tabs>
              <w:spacing w:after="0"/>
              <w:ind w:left="-15"/>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На бланке организации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(для юр. лиц) </w:t>
            </w:r>
          </w:p>
          <w:p w:rsidR="00DE247E" w:rsidRPr="00DE247E" w:rsidRDefault="00DE247E" w:rsidP="00DE247E">
            <w:pPr>
              <w:tabs>
                <w:tab w:val="right" w:pos="9446"/>
              </w:tabs>
              <w:spacing w:after="0"/>
              <w:rPr>
                <w:rFonts w:ascii="Times New Roman" w:eastAsia="Times New Roman" w:hAnsi="Times New Roman" w:cs="Times New Roman"/>
                <w:color w:val="000000"/>
                <w:sz w:val="28"/>
                <w:szCs w:val="28"/>
              </w:rPr>
            </w:pPr>
          </w:p>
        </w:tc>
        <w:tc>
          <w:tcPr>
            <w:tcW w:w="5572" w:type="dxa"/>
            <w:shd w:val="clear" w:color="auto" w:fill="auto"/>
          </w:tcPr>
          <w:p w:rsidR="000F1ADE" w:rsidRPr="00DE247E" w:rsidRDefault="00A02DD1" w:rsidP="000F1AD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w:t>
            </w:r>
            <w:r w:rsidR="000F1ADE" w:rsidRPr="00DE247E">
              <w:rPr>
                <w:rFonts w:ascii="Times New Roman" w:eastAsia="Times New Roman" w:hAnsi="Times New Roman" w:cs="Times New Roman"/>
                <w:color w:val="000000"/>
                <w:sz w:val="28"/>
                <w:szCs w:val="28"/>
              </w:rPr>
              <w:t>ачальник</w:t>
            </w:r>
            <w:r>
              <w:rPr>
                <w:rFonts w:ascii="Times New Roman" w:eastAsia="Times New Roman" w:hAnsi="Times New Roman" w:cs="Times New Roman"/>
                <w:color w:val="000000"/>
                <w:sz w:val="28"/>
                <w:szCs w:val="28"/>
              </w:rPr>
              <w:t>у</w:t>
            </w:r>
            <w:r w:rsidR="000F1ADE" w:rsidRPr="00DE247E">
              <w:rPr>
                <w:rFonts w:ascii="Times New Roman" w:eastAsia="Times New Roman" w:hAnsi="Times New Roman" w:cs="Times New Roman"/>
                <w:color w:val="000000"/>
                <w:sz w:val="28"/>
                <w:szCs w:val="28"/>
              </w:rPr>
              <w:t xml:space="preserve"> </w:t>
            </w:r>
          </w:p>
          <w:p w:rsidR="000F1ADE" w:rsidRPr="00DE247E" w:rsidRDefault="000F1ADE" w:rsidP="000F1ADE">
            <w:pPr>
              <w:tabs>
                <w:tab w:val="right" w:pos="9446"/>
              </w:tabs>
              <w:spacing w:after="0"/>
              <w:ind w:left="-126"/>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ФГБУ «НИИ ЦПК имени Ю.А. Гагарина» </w:t>
            </w:r>
          </w:p>
          <w:p w:rsidR="000F1ADE" w:rsidRPr="00DE247E" w:rsidRDefault="000F1ADE" w:rsidP="000F1ADE">
            <w:pPr>
              <w:tabs>
                <w:tab w:val="right" w:pos="9446"/>
              </w:tabs>
              <w:spacing w:after="0"/>
              <w:ind w:left="-1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 Кононенко</w:t>
            </w:r>
            <w:bookmarkStart w:id="0" w:name="_GoBack"/>
            <w:bookmarkEnd w:id="0"/>
          </w:p>
          <w:p w:rsidR="000F1ADE" w:rsidRPr="00DE247E" w:rsidRDefault="000F1ADE" w:rsidP="000F1AD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color w:val="000000"/>
                <w:sz w:val="28"/>
                <w:szCs w:val="28"/>
                <w:lang w:val="en-US"/>
              </w:rPr>
              <w:t>e</w:t>
            </w:r>
            <w:r w:rsidRPr="00DE247E">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lang w:val="en-US"/>
              </w:rPr>
              <w:t>mail</w:t>
            </w:r>
            <w:r w:rsidRPr="00DE247E">
              <w:rPr>
                <w:rFonts w:ascii="Times New Roman" w:eastAsia="Times New Roman" w:hAnsi="Times New Roman" w:cs="Times New Roman"/>
                <w:color w:val="000000"/>
                <w:sz w:val="28"/>
                <w:szCs w:val="28"/>
              </w:rPr>
              <w:t xml:space="preserve">: </w:t>
            </w:r>
            <w:hyperlink r:id="rId7" w:history="1">
              <w:r w:rsidRPr="00DE247E">
                <w:rPr>
                  <w:rFonts w:ascii="Times New Roman" w:eastAsia="Times New Roman" w:hAnsi="Times New Roman" w:cs="Times New Roman"/>
                  <w:color w:val="0000FF"/>
                  <w:sz w:val="28"/>
                  <w:szCs w:val="28"/>
                  <w:u w:val="single" w:color="0000FF"/>
                  <w:lang w:val="en-US"/>
                </w:rPr>
                <w:t>info</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gctc</w:t>
              </w:r>
              <w:r w:rsidRPr="00DE247E">
                <w:rPr>
                  <w:rFonts w:ascii="Times New Roman" w:eastAsia="Times New Roman" w:hAnsi="Times New Roman" w:cs="Times New Roman"/>
                  <w:color w:val="0000FF"/>
                  <w:sz w:val="28"/>
                  <w:szCs w:val="28"/>
                  <w:u w:val="single" w:color="0000FF"/>
                </w:rPr>
                <w:t>.</w:t>
              </w:r>
              <w:r w:rsidRPr="00DE247E">
                <w:rPr>
                  <w:rFonts w:ascii="Times New Roman" w:eastAsia="Times New Roman" w:hAnsi="Times New Roman" w:cs="Times New Roman"/>
                  <w:color w:val="0000FF"/>
                  <w:sz w:val="28"/>
                  <w:szCs w:val="28"/>
                  <w:u w:val="single" w:color="0000FF"/>
                  <w:lang w:val="en-US"/>
                </w:rPr>
                <w:t>ru</w:t>
              </w:r>
            </w:hyperlink>
          </w:p>
          <w:p w:rsidR="000F1ADE" w:rsidRPr="00DE247E" w:rsidRDefault="000F1ADE" w:rsidP="000F1ADE">
            <w:pPr>
              <w:tabs>
                <w:tab w:val="right" w:pos="9446"/>
              </w:tabs>
              <w:spacing w:after="0"/>
              <w:ind w:left="-126"/>
              <w:rPr>
                <w:rFonts w:ascii="Times New Roman" w:eastAsia="Times New Roman" w:hAnsi="Times New Roman" w:cs="Times New Roman"/>
                <w:color w:val="0000FF"/>
                <w:sz w:val="28"/>
                <w:szCs w:val="28"/>
                <w:u w:val="single" w:color="0000FF"/>
              </w:rPr>
            </w:pPr>
            <w:r w:rsidRPr="00DE247E">
              <w:rPr>
                <w:rFonts w:ascii="Times New Roman" w:eastAsia="Times New Roman" w:hAnsi="Times New Roman" w:cs="Times New Roman"/>
                <w:sz w:val="28"/>
                <w:szCs w:val="28"/>
              </w:rPr>
              <w:t>от _________________________________</w:t>
            </w:r>
          </w:p>
          <w:p w:rsidR="00DE247E" w:rsidRPr="00DE247E" w:rsidRDefault="000F1ADE" w:rsidP="000F1ADE">
            <w:pPr>
              <w:tabs>
                <w:tab w:val="right" w:pos="9446"/>
              </w:tabs>
              <w:spacing w:after="0"/>
              <w:ind w:left="16"/>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sz w:val="28"/>
                <w:szCs w:val="28"/>
              </w:rPr>
              <w:t>(ФИО заказчика)</w:t>
            </w:r>
          </w:p>
        </w:tc>
      </w:tr>
    </w:tbl>
    <w:p w:rsidR="00DE247E" w:rsidRPr="00DE247E" w:rsidRDefault="00DE247E" w:rsidP="00DE247E">
      <w:pPr>
        <w:spacing w:after="0" w:line="270" w:lineRule="auto"/>
        <w:jc w:val="both"/>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Уважаемый </w:t>
      </w:r>
      <w:r w:rsidR="000F1ADE">
        <w:rPr>
          <w:rFonts w:ascii="Times New Roman" w:eastAsia="Times New Roman" w:hAnsi="Times New Roman" w:cs="Times New Roman"/>
          <w:color w:val="000000"/>
          <w:sz w:val="28"/>
          <w:szCs w:val="28"/>
        </w:rPr>
        <w:t>Олег Дмитриевич</w:t>
      </w:r>
      <w:r w:rsidRPr="00DE247E">
        <w:rPr>
          <w:rFonts w:ascii="Times New Roman" w:eastAsia="Times New Roman" w:hAnsi="Times New Roman" w:cs="Times New Roman"/>
          <w:color w:val="000000"/>
          <w:sz w:val="28"/>
          <w:szCs w:val="28"/>
        </w:rPr>
        <w:t>!</w:t>
      </w:r>
    </w:p>
    <w:p w:rsidR="00DE247E" w:rsidRPr="00DE247E" w:rsidRDefault="00DE247E" w:rsidP="00DE247E">
      <w:pPr>
        <w:spacing w:after="0" w:line="270" w:lineRule="auto"/>
        <w:ind w:left="10" w:hanging="10"/>
        <w:jc w:val="center"/>
        <w:rPr>
          <w:rFonts w:ascii="Times New Roman" w:eastAsia="Times New Roman" w:hAnsi="Times New Roman" w:cs="Times New Roman"/>
          <w:color w:val="000000"/>
          <w:sz w:val="28"/>
          <w:szCs w:val="28"/>
        </w:rPr>
      </w:pPr>
    </w:p>
    <w:p w:rsidR="00DE247E" w:rsidRPr="00DE247E" w:rsidRDefault="00DE247E" w:rsidP="00DE247E">
      <w:pPr>
        <w:spacing w:after="0" w:line="270" w:lineRule="auto"/>
        <w:ind w:left="10" w:firstLine="708"/>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Просим Вас разрешить проведение программы по элементам подготовки кандидатов в космонавты (дата и время) 202</w:t>
      </w:r>
      <w:r w:rsidR="00B906BD">
        <w:rPr>
          <w:rFonts w:ascii="Times New Roman" w:eastAsia="Times New Roman" w:hAnsi="Times New Roman" w:cs="Times New Roman"/>
          <w:color w:val="000000"/>
          <w:sz w:val="28"/>
          <w:szCs w:val="28"/>
        </w:rPr>
        <w:t>__</w:t>
      </w:r>
      <w:r w:rsidRPr="00DE247E">
        <w:rPr>
          <w:rFonts w:ascii="Times New Roman" w:eastAsia="Times New Roman" w:hAnsi="Times New Roman" w:cs="Times New Roman"/>
          <w:color w:val="000000"/>
          <w:sz w:val="28"/>
          <w:szCs w:val="28"/>
        </w:rPr>
        <w:t xml:space="preserve"> года для группы численностью ___ человек. </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Оплату гарантируем. Счет прошу направить на электронный адрес _____.</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Контактный номер телефона: ________________ </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 правилами посещения ознакомлены.</w:t>
      </w:r>
    </w:p>
    <w:p w:rsidR="00DE247E" w:rsidRPr="00DE247E" w:rsidRDefault="00DE247E" w:rsidP="00B906BD">
      <w:pPr>
        <w:spacing w:after="0" w:line="270" w:lineRule="auto"/>
        <w:ind w:left="10" w:firstLine="69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Список прилагается:</w:t>
      </w:r>
    </w:p>
    <w:p w:rsidR="00DE247E" w:rsidRPr="00DE247E" w:rsidRDefault="00DE247E" w:rsidP="00DE247E">
      <w:pPr>
        <w:spacing w:after="0"/>
        <w:ind w:left="-5" w:right="78" w:hanging="10"/>
        <w:jc w:val="both"/>
        <w:rPr>
          <w:rFonts w:ascii="Times New Roman" w:eastAsia="Times New Roman" w:hAnsi="Times New Roman" w:cs="Times New Roman"/>
          <w:color w:val="000000"/>
          <w:sz w:val="28"/>
          <w:szCs w:val="28"/>
        </w:rPr>
      </w:pPr>
    </w:p>
    <w:p w:rsidR="00DE247E" w:rsidRPr="00DE247E" w:rsidRDefault="00DE247E" w:rsidP="00DE247E">
      <w:pPr>
        <w:numPr>
          <w:ilvl w:val="0"/>
          <w:numId w:val="1"/>
        </w:numPr>
        <w:spacing w:after="0" w:line="270" w:lineRule="auto"/>
        <w:ind w:right="78" w:hanging="10"/>
        <w:jc w:val="both"/>
        <w:rPr>
          <w:rFonts w:ascii="Times New Roman" w:eastAsia="Times New Roman" w:hAnsi="Times New Roman" w:cs="Times New Roman"/>
          <w:color w:val="000000"/>
          <w:sz w:val="28"/>
          <w:szCs w:val="28"/>
          <w:lang w:val="en-US"/>
        </w:rPr>
      </w:pPr>
      <w:r w:rsidRPr="00DE247E">
        <w:rPr>
          <w:rFonts w:ascii="Times New Roman" w:eastAsia="Times New Roman" w:hAnsi="Times New Roman" w:cs="Times New Roman"/>
          <w:color w:val="000000"/>
          <w:sz w:val="28"/>
          <w:szCs w:val="28"/>
        </w:rPr>
        <w:t xml:space="preserve">Гражданин США Морган </w:t>
      </w:r>
      <w:proofErr w:type="spellStart"/>
      <w:r w:rsidRPr="00DE247E">
        <w:rPr>
          <w:rFonts w:ascii="Times New Roman" w:eastAsia="Times New Roman" w:hAnsi="Times New Roman" w:cs="Times New Roman"/>
          <w:color w:val="000000"/>
          <w:sz w:val="28"/>
          <w:szCs w:val="28"/>
        </w:rPr>
        <w:t>Дэниел</w:t>
      </w:r>
      <w:proofErr w:type="spellEnd"/>
      <w:r w:rsidRPr="00DE247E">
        <w:rPr>
          <w:rFonts w:ascii="Times New Roman" w:eastAsia="Times New Roman" w:hAnsi="Times New Roman" w:cs="Times New Roman"/>
          <w:color w:val="000000"/>
          <w:sz w:val="28"/>
          <w:szCs w:val="28"/>
        </w:rPr>
        <w:t xml:space="preserve"> Уоррен, </w:t>
      </w:r>
      <w:r w:rsidRPr="00DE247E">
        <w:rPr>
          <w:rFonts w:ascii="Times New Roman" w:eastAsia="Times New Roman" w:hAnsi="Times New Roman" w:cs="Times New Roman"/>
          <w:color w:val="000000"/>
          <w:sz w:val="28"/>
          <w:szCs w:val="28"/>
          <w:lang w:val="en-US"/>
        </w:rPr>
        <w:t>Morgan</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lang w:val="en-US"/>
        </w:rPr>
        <w:t>Daniel</w:t>
      </w:r>
      <w:r w:rsidRPr="00DE247E">
        <w:rPr>
          <w:rFonts w:ascii="Times New Roman" w:eastAsia="Times New Roman" w:hAnsi="Times New Roman" w:cs="Times New Roman"/>
          <w:color w:val="000000"/>
          <w:sz w:val="28"/>
          <w:szCs w:val="28"/>
        </w:rPr>
        <w:t xml:space="preserve"> </w:t>
      </w:r>
      <w:r w:rsidRPr="00DE247E">
        <w:rPr>
          <w:rFonts w:ascii="Times New Roman" w:eastAsia="Times New Roman" w:hAnsi="Times New Roman" w:cs="Times New Roman"/>
          <w:color w:val="000000"/>
          <w:sz w:val="28"/>
          <w:szCs w:val="28"/>
          <w:lang w:val="en-US"/>
        </w:rPr>
        <w:t>Warren</w:t>
      </w:r>
      <w:r w:rsidRPr="00DE247E">
        <w:rPr>
          <w:rFonts w:ascii="Times New Roman" w:eastAsia="Times New Roman" w:hAnsi="Times New Roman" w:cs="Times New Roman"/>
          <w:color w:val="000000"/>
          <w:sz w:val="28"/>
          <w:szCs w:val="28"/>
        </w:rPr>
        <w:t xml:space="preserve">, 14.11.2003 г.р., место рождения – г. </w:t>
      </w:r>
      <w:proofErr w:type="spellStart"/>
      <w:r w:rsidRPr="00DE247E">
        <w:rPr>
          <w:rFonts w:ascii="Times New Roman" w:eastAsia="Times New Roman" w:hAnsi="Times New Roman" w:cs="Times New Roman"/>
          <w:color w:val="000000"/>
          <w:sz w:val="28"/>
          <w:szCs w:val="28"/>
        </w:rPr>
        <w:t>Такома</w:t>
      </w:r>
      <w:proofErr w:type="spellEnd"/>
      <w:r w:rsidRPr="00DE247E">
        <w:rPr>
          <w:rFonts w:ascii="Times New Roman" w:eastAsia="Times New Roman" w:hAnsi="Times New Roman" w:cs="Times New Roman"/>
          <w:color w:val="000000"/>
          <w:sz w:val="28"/>
          <w:szCs w:val="28"/>
        </w:rPr>
        <w:t xml:space="preserve">, шт. Вашингтон (США), паспорт № ХХХХХХХХ, действителен до 14.05.2029 г., специалист по связям с общественностью </w:t>
      </w:r>
      <w:r w:rsidRPr="00DE247E">
        <w:rPr>
          <w:rFonts w:ascii="Times New Roman" w:eastAsia="Times New Roman" w:hAnsi="Times New Roman" w:cs="Times New Roman"/>
          <w:color w:val="000000"/>
          <w:sz w:val="28"/>
          <w:szCs w:val="28"/>
          <w:lang w:val="en-US"/>
        </w:rPr>
        <w:t xml:space="preserve">«National Aeronautics and Space Administration», </w:t>
      </w:r>
      <w:proofErr w:type="spellStart"/>
      <w:r w:rsidRPr="00DE247E">
        <w:rPr>
          <w:rFonts w:ascii="Times New Roman" w:eastAsia="Times New Roman" w:hAnsi="Times New Roman" w:cs="Times New Roman"/>
          <w:color w:val="000000"/>
          <w:sz w:val="28"/>
          <w:szCs w:val="28"/>
          <w:lang w:val="en-US"/>
        </w:rPr>
        <w:t>проживающий</w:t>
      </w:r>
      <w:proofErr w:type="spellEnd"/>
      <w:r w:rsidRPr="00DE247E">
        <w:rPr>
          <w:rFonts w:ascii="Times New Roman" w:eastAsia="Times New Roman" w:hAnsi="Times New Roman" w:cs="Times New Roman"/>
          <w:color w:val="000000"/>
          <w:sz w:val="28"/>
          <w:szCs w:val="28"/>
          <w:lang w:val="en-US"/>
        </w:rPr>
        <w:t xml:space="preserve"> в г. </w:t>
      </w:r>
      <w:proofErr w:type="spellStart"/>
      <w:r w:rsidRPr="00DE247E">
        <w:rPr>
          <w:rFonts w:ascii="Times New Roman" w:eastAsia="Times New Roman" w:hAnsi="Times New Roman" w:cs="Times New Roman"/>
          <w:color w:val="000000"/>
          <w:sz w:val="28"/>
          <w:szCs w:val="28"/>
          <w:lang w:val="en-US"/>
        </w:rPr>
        <w:t>Хьюстон</w:t>
      </w:r>
      <w:proofErr w:type="spellEnd"/>
      <w:r w:rsidRPr="00DE247E">
        <w:rPr>
          <w:rFonts w:ascii="Times New Roman" w:eastAsia="Times New Roman" w:hAnsi="Times New Roman" w:cs="Times New Roman"/>
          <w:color w:val="000000"/>
          <w:sz w:val="28"/>
          <w:szCs w:val="28"/>
          <w:lang w:val="en-US"/>
        </w:rPr>
        <w:t xml:space="preserve">, </w:t>
      </w:r>
      <w:proofErr w:type="spellStart"/>
      <w:r w:rsidRPr="00DE247E">
        <w:rPr>
          <w:rFonts w:ascii="Times New Roman" w:eastAsia="Times New Roman" w:hAnsi="Times New Roman" w:cs="Times New Roman"/>
          <w:color w:val="000000"/>
          <w:sz w:val="28"/>
          <w:szCs w:val="28"/>
          <w:lang w:val="en-US"/>
        </w:rPr>
        <w:t>шт</w:t>
      </w:r>
      <w:proofErr w:type="spellEnd"/>
      <w:r w:rsidRPr="00DE247E">
        <w:rPr>
          <w:rFonts w:ascii="Times New Roman" w:eastAsia="Times New Roman" w:hAnsi="Times New Roman" w:cs="Times New Roman"/>
          <w:color w:val="000000"/>
          <w:sz w:val="28"/>
          <w:szCs w:val="28"/>
          <w:lang w:val="en-US"/>
        </w:rPr>
        <w:t xml:space="preserve">. </w:t>
      </w:r>
      <w:proofErr w:type="spellStart"/>
      <w:r w:rsidRPr="00DE247E">
        <w:rPr>
          <w:rFonts w:ascii="Times New Roman" w:eastAsia="Times New Roman" w:hAnsi="Times New Roman" w:cs="Times New Roman"/>
          <w:color w:val="000000"/>
          <w:sz w:val="28"/>
          <w:szCs w:val="28"/>
          <w:lang w:val="en-US"/>
        </w:rPr>
        <w:t>Техас</w:t>
      </w:r>
      <w:proofErr w:type="spellEnd"/>
      <w:r w:rsidRPr="00DE247E">
        <w:rPr>
          <w:rFonts w:ascii="Times New Roman" w:eastAsia="Times New Roman" w:hAnsi="Times New Roman" w:cs="Times New Roman"/>
          <w:color w:val="000000"/>
          <w:sz w:val="28"/>
          <w:szCs w:val="28"/>
          <w:lang w:val="en-US"/>
        </w:rPr>
        <w:t xml:space="preserve">, США, </w:t>
      </w:r>
      <w:proofErr w:type="spellStart"/>
      <w:r w:rsidRPr="00DE247E">
        <w:rPr>
          <w:rFonts w:ascii="Times New Roman" w:eastAsia="Times New Roman" w:hAnsi="Times New Roman" w:cs="Times New Roman"/>
          <w:b/>
          <w:color w:val="000000"/>
          <w:sz w:val="28"/>
          <w:szCs w:val="28"/>
          <w:lang w:val="en-US"/>
        </w:rPr>
        <w:t>посещение</w:t>
      </w:r>
      <w:proofErr w:type="spellEnd"/>
      <w:r w:rsidRPr="00DE247E">
        <w:rPr>
          <w:rFonts w:ascii="Times New Roman" w:eastAsia="Times New Roman" w:hAnsi="Times New Roman" w:cs="Times New Roman"/>
          <w:b/>
          <w:color w:val="000000"/>
          <w:sz w:val="28"/>
          <w:szCs w:val="28"/>
          <w:lang w:val="en-US"/>
        </w:rPr>
        <w:t xml:space="preserve"> </w:t>
      </w:r>
      <w:proofErr w:type="spellStart"/>
      <w:r w:rsidRPr="00DE247E">
        <w:rPr>
          <w:rFonts w:ascii="Times New Roman" w:eastAsia="Times New Roman" w:hAnsi="Times New Roman" w:cs="Times New Roman"/>
          <w:b/>
          <w:color w:val="000000"/>
          <w:sz w:val="28"/>
          <w:szCs w:val="28"/>
          <w:lang w:val="en-US"/>
        </w:rPr>
        <w:t>музея</w:t>
      </w:r>
      <w:proofErr w:type="spellEnd"/>
      <w:r w:rsidRPr="00DE247E">
        <w:rPr>
          <w:rFonts w:ascii="Times New Roman" w:eastAsia="Times New Roman" w:hAnsi="Times New Roman" w:cs="Times New Roman"/>
          <w:b/>
          <w:color w:val="000000"/>
          <w:sz w:val="28"/>
          <w:szCs w:val="28"/>
          <w:lang w:val="en-US"/>
        </w:rPr>
        <w:t xml:space="preserve"> и </w:t>
      </w:r>
      <w:proofErr w:type="spellStart"/>
      <w:r w:rsidRPr="00DE247E">
        <w:rPr>
          <w:rFonts w:ascii="Times New Roman" w:eastAsia="Times New Roman" w:hAnsi="Times New Roman" w:cs="Times New Roman"/>
          <w:b/>
          <w:color w:val="000000"/>
          <w:sz w:val="28"/>
          <w:szCs w:val="28"/>
          <w:lang w:val="en-US"/>
        </w:rPr>
        <w:t>технической</w:t>
      </w:r>
      <w:proofErr w:type="spellEnd"/>
      <w:r w:rsidRPr="00DE247E">
        <w:rPr>
          <w:rFonts w:ascii="Times New Roman" w:eastAsia="Times New Roman" w:hAnsi="Times New Roman" w:cs="Times New Roman"/>
          <w:b/>
          <w:color w:val="000000"/>
          <w:sz w:val="28"/>
          <w:szCs w:val="28"/>
          <w:lang w:val="en-US"/>
        </w:rPr>
        <w:t xml:space="preserve"> </w:t>
      </w:r>
      <w:proofErr w:type="spellStart"/>
      <w:r w:rsidRPr="00DE247E">
        <w:rPr>
          <w:rFonts w:ascii="Times New Roman" w:eastAsia="Times New Roman" w:hAnsi="Times New Roman" w:cs="Times New Roman"/>
          <w:b/>
          <w:color w:val="000000"/>
          <w:sz w:val="28"/>
          <w:szCs w:val="28"/>
          <w:lang w:val="en-US"/>
        </w:rPr>
        <w:t>территории</w:t>
      </w:r>
      <w:proofErr w:type="spellEnd"/>
      <w:r w:rsidRPr="00DE247E">
        <w:rPr>
          <w:rFonts w:ascii="Times New Roman" w:eastAsia="Times New Roman" w:hAnsi="Times New Roman" w:cs="Times New Roman"/>
          <w:b/>
          <w:color w:val="000000"/>
          <w:sz w:val="28"/>
          <w:szCs w:val="28"/>
          <w:lang w:val="en-US"/>
        </w:rPr>
        <w:t xml:space="preserve"> ЦПК</w:t>
      </w:r>
      <w:r w:rsidRPr="00DE247E">
        <w:rPr>
          <w:rFonts w:ascii="Times New Roman" w:eastAsia="Times New Roman" w:hAnsi="Times New Roman" w:cs="Times New Roman"/>
          <w:color w:val="000000"/>
          <w:sz w:val="28"/>
          <w:szCs w:val="28"/>
          <w:lang w:val="en-US"/>
        </w:rPr>
        <w:t>;</w:t>
      </w:r>
    </w:p>
    <w:p w:rsidR="00DE247E" w:rsidRPr="00DE247E" w:rsidRDefault="00DE247E" w:rsidP="00DE247E">
      <w:pPr>
        <w:spacing w:after="0"/>
        <w:jc w:val="center"/>
        <w:rPr>
          <w:rFonts w:ascii="Times New Roman" w:eastAsia="Times New Roman" w:hAnsi="Times New Roman" w:cs="Times New Roman"/>
          <w:b/>
          <w:sz w:val="28"/>
          <w:szCs w:val="28"/>
        </w:rPr>
      </w:pPr>
    </w:p>
    <w:p w:rsidR="00DE247E" w:rsidRPr="00DE247E" w:rsidRDefault="00DE247E" w:rsidP="00DE247E">
      <w:pPr>
        <w:spacing w:after="0"/>
        <w:jc w:val="center"/>
        <w:rPr>
          <w:rFonts w:ascii="Times New Roman" w:eastAsia="Times New Roman" w:hAnsi="Times New Roman" w:cs="Times New Roman"/>
          <w:b/>
          <w:sz w:val="28"/>
          <w:szCs w:val="28"/>
        </w:rPr>
      </w:pPr>
      <w:r w:rsidRPr="00DE247E">
        <w:rPr>
          <w:rFonts w:ascii="Times New Roman" w:eastAsia="Times New Roman" w:hAnsi="Times New Roman" w:cs="Times New Roman"/>
          <w:b/>
          <w:sz w:val="28"/>
          <w:szCs w:val="28"/>
        </w:rPr>
        <w:t>УЧАСТНИКИ ПРОГРАММЫ ГРАЖДАНЕ РФ</w:t>
      </w: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34"/>
        <w:gridCol w:w="1331"/>
        <w:gridCol w:w="1857"/>
        <w:gridCol w:w="1275"/>
        <w:gridCol w:w="1418"/>
        <w:gridCol w:w="1559"/>
        <w:gridCol w:w="816"/>
      </w:tblGrid>
      <w:tr w:rsidR="00DE247E" w:rsidRPr="00DE247E" w:rsidTr="00B906BD">
        <w:tc>
          <w:tcPr>
            <w:tcW w:w="47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c>
          <w:tcPr>
            <w:tcW w:w="834"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ФИО</w:t>
            </w:r>
          </w:p>
        </w:tc>
        <w:tc>
          <w:tcPr>
            <w:tcW w:w="1331"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Дата</w:t>
            </w:r>
            <w:proofErr w:type="spellEnd"/>
            <w:r w:rsidRPr="00DE247E">
              <w:rPr>
                <w:rFonts w:ascii="Times New Roman" w:eastAsia="Calibri" w:hAnsi="Times New Roman" w:cs="Times New Roman"/>
                <w:color w:val="000000"/>
                <w:sz w:val="24"/>
                <w:szCs w:val="24"/>
              </w:rPr>
              <w:t xml:space="preserve"> и место</w:t>
            </w:r>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рождения</w:t>
            </w:r>
            <w:proofErr w:type="spellEnd"/>
          </w:p>
        </w:tc>
        <w:tc>
          <w:tcPr>
            <w:tcW w:w="1857" w:type="dxa"/>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Документ</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удостоверяющий</w:t>
            </w:r>
            <w:proofErr w:type="spellEnd"/>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личность</w:t>
            </w:r>
            <w:proofErr w:type="spellEnd"/>
          </w:p>
        </w:tc>
        <w:tc>
          <w:tcPr>
            <w:tcW w:w="1275" w:type="dxa"/>
            <w:shd w:val="clear" w:color="auto" w:fill="auto"/>
            <w:vAlign w:val="center"/>
          </w:tcPr>
          <w:p w:rsidR="00DE247E" w:rsidRPr="00DE247E" w:rsidRDefault="00DE247E" w:rsidP="00DE247E">
            <w:pPr>
              <w:spacing w:after="4" w:line="270" w:lineRule="auto"/>
              <w:ind w:left="-108" w:righ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Номер</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документа</w:t>
            </w:r>
            <w:proofErr w:type="spellEnd"/>
          </w:p>
        </w:tc>
        <w:tc>
          <w:tcPr>
            <w:tcW w:w="1418"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Кем</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выдан</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документ</w:t>
            </w:r>
            <w:proofErr w:type="spellEnd"/>
          </w:p>
        </w:tc>
        <w:tc>
          <w:tcPr>
            <w:tcW w:w="1559" w:type="dxa"/>
            <w:shd w:val="clear" w:color="auto" w:fill="auto"/>
            <w:vAlign w:val="center"/>
          </w:tcPr>
          <w:p w:rsidR="00DE247E" w:rsidRPr="00DE247E" w:rsidRDefault="00DE247E" w:rsidP="00DE247E">
            <w:pPr>
              <w:spacing w:after="4" w:line="270" w:lineRule="auto"/>
              <w:ind w:left="-108"/>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Место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постоянной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регистрации</w:t>
            </w:r>
            <w:proofErr w:type="spellEnd"/>
          </w:p>
        </w:tc>
        <w:tc>
          <w:tcPr>
            <w:tcW w:w="816" w:type="dxa"/>
            <w:shd w:val="clear" w:color="auto" w:fill="auto"/>
            <w:vAlign w:val="center"/>
          </w:tcPr>
          <w:p w:rsidR="00DE247E" w:rsidRPr="00DE247E" w:rsidRDefault="00DE247E" w:rsidP="00DE247E">
            <w:pPr>
              <w:spacing w:after="4" w:line="270" w:lineRule="auto"/>
              <w:ind w:left="10" w:hanging="10"/>
              <w:jc w:val="center"/>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Гражданство</w:t>
            </w:r>
            <w:proofErr w:type="spellEnd"/>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1.</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2.</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3.</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4.</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r w:rsidR="00DE247E" w:rsidRPr="00DE247E" w:rsidTr="00B906BD">
        <w:tc>
          <w:tcPr>
            <w:tcW w:w="471" w:type="dxa"/>
            <w:shd w:val="clear" w:color="auto" w:fill="auto"/>
          </w:tcPr>
          <w:p w:rsidR="00DE247E" w:rsidRPr="00DE247E" w:rsidRDefault="00DE247E" w:rsidP="00DE247E">
            <w:pPr>
              <w:spacing w:after="4" w:line="27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5.</w:t>
            </w:r>
          </w:p>
        </w:tc>
        <w:tc>
          <w:tcPr>
            <w:tcW w:w="834"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331"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857" w:type="dxa"/>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275"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418"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1559"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c>
          <w:tcPr>
            <w:tcW w:w="816" w:type="dxa"/>
            <w:shd w:val="clear" w:color="auto" w:fill="auto"/>
          </w:tcPr>
          <w:p w:rsidR="00DE247E" w:rsidRPr="00DE247E" w:rsidRDefault="00DE247E" w:rsidP="00DE247E">
            <w:pPr>
              <w:spacing w:after="0" w:line="270" w:lineRule="auto"/>
              <w:jc w:val="both"/>
              <w:rPr>
                <w:rFonts w:ascii="Times New Roman" w:eastAsia="Calibri" w:hAnsi="Times New Roman" w:cs="Times New Roman"/>
                <w:color w:val="000000"/>
                <w:sz w:val="24"/>
                <w:szCs w:val="24"/>
              </w:rPr>
            </w:pPr>
          </w:p>
        </w:tc>
      </w:tr>
    </w:tbl>
    <w:p w:rsidR="00DE247E" w:rsidRPr="00DE247E" w:rsidRDefault="00DE247E" w:rsidP="00DE247E">
      <w:pPr>
        <w:spacing w:after="0" w:line="270" w:lineRule="auto"/>
        <w:ind w:left="10" w:hanging="10"/>
        <w:jc w:val="right"/>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ФИО</w:t>
      </w:r>
    </w:p>
    <w:p w:rsidR="00DE247E" w:rsidRPr="00DE247E" w:rsidRDefault="00DE247E" w:rsidP="00DE247E">
      <w:pPr>
        <w:spacing w:after="0" w:line="270" w:lineRule="auto"/>
        <w:ind w:left="10" w:hanging="10"/>
        <w:jc w:val="right"/>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Подпись</w:t>
      </w:r>
    </w:p>
    <w:p w:rsidR="00DE247E" w:rsidRPr="00DE247E" w:rsidRDefault="00DE247E" w:rsidP="00DE247E">
      <w:pPr>
        <w:spacing w:after="0"/>
        <w:rPr>
          <w:rFonts w:ascii="Times New Roman" w:eastAsia="Times New Roman" w:hAnsi="Times New Roman" w:cs="Times New Roman"/>
          <w:b/>
          <w:color w:val="000000"/>
          <w:sz w:val="28"/>
          <w:szCs w:val="28"/>
        </w:rPr>
      </w:pPr>
    </w:p>
    <w:p w:rsidR="00DE247E" w:rsidRPr="00DE247E" w:rsidRDefault="00DE247E" w:rsidP="00B906BD">
      <w:pPr>
        <w:spacing w:after="0"/>
        <w:ind w:right="78"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lastRenderedPageBreak/>
        <w:t xml:space="preserve">К письму-обращению прилагаются: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копии документов, удостоверяющих личности посетителей;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xml:space="preserve">- копии документов, являющихся основанием для визита; </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копии удостоверения иностранного корреспондента (</w:t>
      </w:r>
      <w:proofErr w:type="spellStart"/>
      <w:r w:rsidRPr="00DE247E">
        <w:rPr>
          <w:rFonts w:ascii="Times New Roman" w:eastAsia="Times New Roman" w:hAnsi="Times New Roman" w:cs="Times New Roman"/>
          <w:color w:val="000000"/>
          <w:sz w:val="28"/>
          <w:szCs w:val="28"/>
        </w:rPr>
        <w:t>аккредитационных</w:t>
      </w:r>
      <w:proofErr w:type="spellEnd"/>
      <w:r w:rsidRPr="00DE247E">
        <w:rPr>
          <w:rFonts w:ascii="Times New Roman" w:eastAsia="Times New Roman" w:hAnsi="Times New Roman" w:cs="Times New Roman"/>
          <w:color w:val="000000"/>
          <w:sz w:val="28"/>
          <w:szCs w:val="28"/>
        </w:rPr>
        <w:t xml:space="preserve"> карточек (для работников средств массовой информации</w:t>
      </w:r>
      <w:r w:rsidR="00B906BD">
        <w:rPr>
          <w:rFonts w:ascii="Times New Roman" w:eastAsia="Times New Roman" w:hAnsi="Times New Roman" w:cs="Times New Roman"/>
          <w:color w:val="000000"/>
          <w:sz w:val="28"/>
          <w:szCs w:val="28"/>
        </w:rPr>
        <w:t>)</w:t>
      </w:r>
      <w:r w:rsidRPr="00DE247E">
        <w:rPr>
          <w:rFonts w:ascii="Times New Roman" w:eastAsia="Times New Roman" w:hAnsi="Times New Roman" w:cs="Times New Roman"/>
          <w:color w:val="000000"/>
          <w:sz w:val="28"/>
          <w:szCs w:val="28"/>
        </w:rPr>
        <w:t>);</w:t>
      </w:r>
    </w:p>
    <w:p w:rsidR="00DE247E" w:rsidRPr="00DE247E" w:rsidRDefault="00DE247E" w:rsidP="00B906BD">
      <w:pPr>
        <w:spacing w:after="0"/>
        <w:ind w:right="75" w:firstLine="709"/>
        <w:jc w:val="both"/>
        <w:rPr>
          <w:rFonts w:ascii="Times New Roman" w:eastAsia="Times New Roman" w:hAnsi="Times New Roman" w:cs="Times New Roman"/>
          <w:color w:val="000000"/>
          <w:sz w:val="28"/>
          <w:szCs w:val="28"/>
        </w:rPr>
      </w:pPr>
      <w:r w:rsidRPr="00DE247E">
        <w:rPr>
          <w:rFonts w:ascii="Times New Roman" w:eastAsia="Times New Roman" w:hAnsi="Times New Roman" w:cs="Times New Roman"/>
          <w:color w:val="000000"/>
          <w:sz w:val="28"/>
          <w:szCs w:val="28"/>
        </w:rPr>
        <w:t>- согласие на обработку персональных данных (по форме ниже).</w:t>
      </w:r>
    </w:p>
    <w:p w:rsidR="00DE247E" w:rsidRPr="00DE247E" w:rsidRDefault="00DE247E" w:rsidP="00DE247E">
      <w:pPr>
        <w:spacing w:after="0"/>
        <w:ind w:right="75" w:firstLine="851"/>
        <w:jc w:val="both"/>
        <w:rPr>
          <w:rFonts w:ascii="Times New Roman" w:eastAsia="Times New Roman" w:hAnsi="Times New Roman" w:cs="Times New Roman"/>
          <w:color w:val="000000"/>
          <w:sz w:val="28"/>
          <w:szCs w:val="28"/>
        </w:rPr>
      </w:pPr>
    </w:p>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6"/>
          <w:szCs w:val="26"/>
          <w:lang w:val="en-US"/>
        </w:rPr>
      </w:pPr>
      <w:r w:rsidRPr="00DE247E">
        <w:rPr>
          <w:rFonts w:ascii="Times New Roman" w:eastAsia="Times New Roman" w:hAnsi="Times New Roman" w:cs="Times New Roman"/>
          <w:color w:val="000000"/>
          <w:sz w:val="28"/>
          <w:szCs w:val="28"/>
        </w:rPr>
        <w:br w:type="page"/>
      </w:r>
      <w:r w:rsidRPr="00DE247E">
        <w:rPr>
          <w:rFonts w:ascii="Times New Roman" w:eastAsia="Times New Roman" w:hAnsi="Times New Roman" w:cs="Times New Roman"/>
          <w:b/>
          <w:bCs/>
          <w:color w:val="000000"/>
          <w:sz w:val="24"/>
          <w:szCs w:val="26"/>
          <w:lang w:val="en-US"/>
        </w:rPr>
        <w:lastRenderedPageBreak/>
        <w:t>СОГЛАСИЕ</w:t>
      </w:r>
      <w:r w:rsidRPr="00DE247E">
        <w:rPr>
          <w:rFonts w:ascii="Times New Roman" w:eastAsia="Times New Roman" w:hAnsi="Times New Roman" w:cs="Times New Roman"/>
          <w:color w:val="000000"/>
          <w:sz w:val="26"/>
          <w:szCs w:val="26"/>
          <w:lang w:val="en-US"/>
        </w:rPr>
        <w:br/>
      </w:r>
      <w:proofErr w:type="spellStart"/>
      <w:r w:rsidRPr="00DE247E">
        <w:rPr>
          <w:rFonts w:ascii="Times New Roman" w:eastAsia="Times New Roman" w:hAnsi="Times New Roman" w:cs="Times New Roman"/>
          <w:color w:val="000000"/>
          <w:sz w:val="26"/>
          <w:szCs w:val="26"/>
          <w:lang w:val="en-US"/>
        </w:rPr>
        <w:t>на</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обработку</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персональных</w:t>
      </w:r>
      <w:proofErr w:type="spellEnd"/>
      <w:r w:rsidRPr="00DE247E">
        <w:rPr>
          <w:rFonts w:ascii="Times New Roman" w:eastAsia="Times New Roman" w:hAnsi="Times New Roman" w:cs="Times New Roman"/>
          <w:color w:val="000000"/>
          <w:sz w:val="26"/>
          <w:szCs w:val="26"/>
          <w:lang w:val="en-US"/>
        </w:rPr>
        <w:t xml:space="preserve"> </w:t>
      </w:r>
      <w:proofErr w:type="spellStart"/>
      <w:r w:rsidRPr="00DE247E">
        <w:rPr>
          <w:rFonts w:ascii="Times New Roman" w:eastAsia="Times New Roman" w:hAnsi="Times New Roman" w:cs="Times New Roman"/>
          <w:color w:val="000000"/>
          <w:sz w:val="26"/>
          <w:szCs w:val="26"/>
          <w:lang w:val="en-US"/>
        </w:rPr>
        <w:t>данных</w:t>
      </w:r>
      <w:proofErr w:type="spellEnd"/>
      <w:r w:rsidRPr="00DE247E">
        <w:rPr>
          <w:rFonts w:ascii="Times New Roman" w:eastAsia="Times New Roman" w:hAnsi="Times New Roman" w:cs="Times New Roman"/>
          <w:color w:val="000000"/>
          <w:sz w:val="26"/>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DE247E" w:rsidRPr="00DE247E" w:rsidTr="004C4882">
        <w:tc>
          <w:tcPr>
            <w:tcW w:w="4281" w:type="dxa"/>
            <w:tcBorders>
              <w:top w:val="nil"/>
              <w:left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141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70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155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425"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20</w:t>
            </w:r>
          </w:p>
        </w:tc>
        <w:tc>
          <w:tcPr>
            <w:tcW w:w="425"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
        </w:tc>
        <w:tc>
          <w:tcPr>
            <w:tcW w:w="426" w:type="dxa"/>
            <w:tcBorders>
              <w:top w:val="nil"/>
              <w:left w:val="nil"/>
              <w:bottom w:val="nil"/>
              <w:right w:val="nil"/>
            </w:tcBorders>
            <w:vAlign w:val="bottom"/>
          </w:tcPr>
          <w:p w:rsidR="00DE247E" w:rsidRPr="00DE247E" w:rsidRDefault="00DE247E" w:rsidP="00DE247E">
            <w:pPr>
              <w:spacing w:after="0" w:line="240" w:lineRule="auto"/>
              <w:ind w:left="57"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г.</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848"/>
        <w:gridCol w:w="3046"/>
        <w:gridCol w:w="4946"/>
        <w:gridCol w:w="294"/>
      </w:tblGrid>
      <w:tr w:rsidR="00DE247E" w:rsidRPr="00DE247E" w:rsidTr="004C4882">
        <w:tc>
          <w:tcPr>
            <w:tcW w:w="848" w:type="dxa"/>
            <w:tcBorders>
              <w:bottom w:val="nil"/>
            </w:tcBorders>
            <w:shd w:val="clear" w:color="auto" w:fill="auto"/>
          </w:tcPr>
          <w:p w:rsidR="00DE247E" w:rsidRPr="00DE247E" w:rsidRDefault="00DE247E" w:rsidP="00DE247E">
            <w:pPr>
              <w:spacing w:after="0" w:line="240" w:lineRule="auto"/>
              <w:ind w:left="10" w:hanging="10"/>
              <w:jc w:val="right"/>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Я,</w:t>
            </w:r>
          </w:p>
        </w:tc>
        <w:tc>
          <w:tcPr>
            <w:tcW w:w="7992" w:type="dxa"/>
            <w:gridSpan w:val="2"/>
            <w:tcBorders>
              <w:bottom w:val="single" w:sz="4" w:space="0" w:color="auto"/>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93"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848"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7992" w:type="dxa"/>
            <w:gridSpan w:val="2"/>
            <w:tcBorders>
              <w:top w:val="single" w:sz="4" w:space="0" w:color="auto"/>
              <w:bottom w:val="nil"/>
            </w:tcBorders>
            <w:shd w:val="clear" w:color="auto" w:fill="auto"/>
          </w:tcPr>
          <w:p w:rsidR="00DE247E" w:rsidRPr="00DE247E" w:rsidRDefault="00DE247E" w:rsidP="00DE247E">
            <w:pPr>
              <w:spacing w:after="0" w:line="240" w:lineRule="auto"/>
              <w:ind w:left="10" w:hanging="10"/>
              <w:jc w:val="center"/>
              <w:rPr>
                <w:rFonts w:ascii="Times New Roman" w:eastAsia="Calibri" w:hAnsi="Times New Roman" w:cs="Times New Roman"/>
                <w:color w:val="000000"/>
                <w:sz w:val="24"/>
                <w:szCs w:val="24"/>
                <w:vertAlign w:val="superscript"/>
                <w:lang w:val="en-US"/>
              </w:rPr>
            </w:pPr>
            <w:r w:rsidRPr="00DE247E">
              <w:rPr>
                <w:rFonts w:ascii="Times New Roman" w:eastAsia="Calibri" w:hAnsi="Times New Roman" w:cs="Times New Roman"/>
                <w:color w:val="000000"/>
                <w:sz w:val="24"/>
                <w:szCs w:val="24"/>
                <w:vertAlign w:val="superscript"/>
                <w:lang w:val="en-US"/>
              </w:rPr>
              <w:t>(Ф.И.О.)</w:t>
            </w:r>
          </w:p>
        </w:tc>
        <w:tc>
          <w:tcPr>
            <w:tcW w:w="293"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3894" w:type="dxa"/>
            <w:gridSpan w:val="2"/>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roofErr w:type="spellStart"/>
            <w:r w:rsidRPr="00DE247E">
              <w:rPr>
                <w:rFonts w:ascii="Times New Roman" w:eastAsia="Calibri" w:hAnsi="Times New Roman" w:cs="Times New Roman"/>
                <w:color w:val="000000"/>
                <w:sz w:val="24"/>
                <w:szCs w:val="24"/>
                <w:lang w:val="en-US"/>
              </w:rPr>
              <w:t>проживающий</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ая</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по</w:t>
            </w:r>
            <w:proofErr w:type="spellEnd"/>
            <w:r w:rsidRPr="00DE247E">
              <w:rPr>
                <w:rFonts w:ascii="Times New Roman" w:eastAsia="Calibri" w:hAnsi="Times New Roman" w:cs="Times New Roman"/>
                <w:color w:val="000000"/>
                <w:sz w:val="24"/>
                <w:szCs w:val="24"/>
                <w:lang w:val="en-US"/>
              </w:rPr>
              <w:t xml:space="preserve"> </w:t>
            </w:r>
            <w:proofErr w:type="spellStart"/>
            <w:r w:rsidRPr="00DE247E">
              <w:rPr>
                <w:rFonts w:ascii="Times New Roman" w:eastAsia="Calibri" w:hAnsi="Times New Roman" w:cs="Times New Roman"/>
                <w:color w:val="000000"/>
                <w:sz w:val="24"/>
                <w:szCs w:val="24"/>
                <w:lang w:val="en-US"/>
              </w:rPr>
              <w:t>адресу</w:t>
            </w:r>
            <w:proofErr w:type="spellEnd"/>
          </w:p>
        </w:tc>
        <w:tc>
          <w:tcPr>
            <w:tcW w:w="5239" w:type="dxa"/>
            <w:gridSpan w:val="2"/>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r>
      <w:tr w:rsidR="00DE247E" w:rsidRPr="00DE247E" w:rsidTr="004C4882">
        <w:tc>
          <w:tcPr>
            <w:tcW w:w="8839" w:type="dxa"/>
            <w:gridSpan w:val="3"/>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9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DE247E" w:rsidRPr="00DE247E" w:rsidTr="004C4882">
        <w:tc>
          <w:tcPr>
            <w:tcW w:w="1588"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proofErr w:type="spellStart"/>
            <w:r w:rsidRPr="00DE247E">
              <w:rPr>
                <w:rFonts w:ascii="Times New Roman" w:eastAsia="Times New Roman" w:hAnsi="Times New Roman" w:cs="Times New Roman"/>
                <w:color w:val="000000"/>
                <w:sz w:val="24"/>
                <w:szCs w:val="24"/>
                <w:lang w:val="en-US"/>
              </w:rPr>
              <w:t>паспорт</w:t>
            </w:r>
            <w:proofErr w:type="spellEnd"/>
            <w:r w:rsidRPr="00DE247E">
              <w:rPr>
                <w:rFonts w:ascii="Times New Roman" w:eastAsia="Times New Roman" w:hAnsi="Times New Roman" w:cs="Times New Roman"/>
                <w:color w:val="000000"/>
                <w:sz w:val="24"/>
                <w:szCs w:val="24"/>
                <w:lang w:val="en-US"/>
              </w:rPr>
              <w:t xml:space="preserve"> №</w:t>
            </w:r>
          </w:p>
        </w:tc>
        <w:tc>
          <w:tcPr>
            <w:tcW w:w="85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53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 xml:space="preserve">                        </w:t>
            </w:r>
          </w:p>
        </w:tc>
        <w:tc>
          <w:tcPr>
            <w:tcW w:w="90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 xml:space="preserve">, </w:t>
            </w:r>
            <w:proofErr w:type="spellStart"/>
            <w:r w:rsidRPr="00DE247E">
              <w:rPr>
                <w:rFonts w:ascii="Times New Roman" w:eastAsia="Times New Roman" w:hAnsi="Times New Roman" w:cs="Times New Roman"/>
                <w:color w:val="000000"/>
                <w:sz w:val="24"/>
                <w:szCs w:val="24"/>
                <w:lang w:val="en-US"/>
              </w:rPr>
              <w:t>выдан</w:t>
            </w:r>
            <w:proofErr w:type="spellEnd"/>
          </w:p>
        </w:tc>
        <w:tc>
          <w:tcPr>
            <w:tcW w:w="204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c>
          <w:tcPr>
            <w:tcW w:w="170"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lang w:val="en-US"/>
              </w:rPr>
            </w:pPr>
            <w:r w:rsidRPr="00DE247E">
              <w:rPr>
                <w:rFonts w:ascii="Times New Roman" w:eastAsia="Times New Roman" w:hAnsi="Times New Roman" w:cs="Times New Roman"/>
                <w:color w:val="000000"/>
                <w:sz w:val="24"/>
                <w:szCs w:val="24"/>
                <w:lang w:val="en-US"/>
              </w:rPr>
              <w:t>,</w:t>
            </w:r>
          </w:p>
        </w:tc>
        <w:tc>
          <w:tcPr>
            <w:tcW w:w="201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lang w:val="en-US"/>
              </w:rPr>
            </w:pPr>
          </w:p>
        </w:tc>
      </w:tr>
      <w:tr w:rsidR="00DE247E" w:rsidRPr="00DE247E" w:rsidTr="004C4882">
        <w:tc>
          <w:tcPr>
            <w:tcW w:w="1588"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851"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153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907"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2041"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r w:rsidRPr="00DE247E">
              <w:rPr>
                <w:rFonts w:ascii="Times New Roman" w:eastAsia="Times New Roman" w:hAnsi="Times New Roman" w:cs="Times New Roman"/>
                <w:color w:val="000000"/>
                <w:sz w:val="24"/>
                <w:szCs w:val="24"/>
                <w:vertAlign w:val="superscript"/>
                <w:lang w:val="en-US"/>
              </w:rPr>
              <w:t>дата</w:t>
            </w:r>
            <w:proofErr w:type="spellEnd"/>
            <w:r w:rsidRPr="00DE247E">
              <w:rPr>
                <w:rFonts w:ascii="Times New Roman" w:eastAsia="Times New Roman" w:hAnsi="Times New Roman" w:cs="Times New Roman"/>
                <w:color w:val="000000"/>
                <w:sz w:val="24"/>
                <w:szCs w:val="24"/>
                <w:vertAlign w:val="superscript"/>
                <w:lang w:val="en-US"/>
              </w:rPr>
              <w:t>)</w:t>
            </w:r>
          </w:p>
        </w:tc>
        <w:tc>
          <w:tcPr>
            <w:tcW w:w="17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6"/>
                <w:lang w:val="en-US"/>
              </w:rPr>
            </w:pPr>
          </w:p>
        </w:tc>
        <w:tc>
          <w:tcPr>
            <w:tcW w:w="2010"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r w:rsidRPr="00DE247E">
              <w:rPr>
                <w:rFonts w:ascii="Times New Roman" w:eastAsia="Times New Roman" w:hAnsi="Times New Roman" w:cs="Times New Roman"/>
                <w:color w:val="000000"/>
                <w:sz w:val="24"/>
                <w:szCs w:val="24"/>
                <w:vertAlign w:val="superscript"/>
                <w:lang w:val="en-US"/>
              </w:rPr>
              <w:t>кем</w:t>
            </w:r>
            <w:proofErr w:type="spell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выдан</w:t>
            </w:r>
            <w:proofErr w:type="spellEnd"/>
            <w:r w:rsidRPr="00DE247E">
              <w:rPr>
                <w:rFonts w:ascii="Times New Roman" w:eastAsia="Times New Roman" w:hAnsi="Times New Roman" w:cs="Times New Roman"/>
                <w:color w:val="000000"/>
                <w:sz w:val="24"/>
                <w:szCs w:val="24"/>
                <w:vertAlign w:val="superscript"/>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p>
        </w:tc>
        <w:tc>
          <w:tcPr>
            <w:tcW w:w="28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Calibri" w:hAnsi="Times New Roman" w:cs="Times New Roman"/>
                <w:color w:val="000000"/>
                <w:sz w:val="24"/>
                <w:szCs w:val="24"/>
                <w:lang w:val="en-US"/>
              </w:rPr>
            </w:pPr>
            <w:r w:rsidRPr="00DE247E">
              <w:rPr>
                <w:rFonts w:ascii="Times New Roman" w:eastAsia="Calibri"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свободно, своей волей и в своем интересе даю согласие должностным лицам федерального государственного бюджетного учреждения «Научно-исследовательский испытательный центр подготовки космонавтов имени Ю.А. Гагарина» (ФГБУ «НИИ ЦПК имени Ю.А.</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Гагарина»), зарегистрированного по адресу: Звездный городок Московской области,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обезличивание, блокирование, удаление, уничтожение) следующих персональных данных:</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фамилия, имя, отчество;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дата и место рождения;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гражданство;</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паспорт (серия, номер, срок действия, кем и когда выдан);</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место работы и должность.</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Вышеуказанные персональные данные предоставляю для обработки в целях обеспечения визовой поддержки, организации допуска (доступа) в Российскую Федерацию, на объекты ФГБУ «НИИ ЦПК имени Ю.А. Гагарина», Госкорпорации</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 xml:space="preserve">«Роскосмос» и других министерств и ведомств для выполнения работ по программе Международной космической станции. </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Я ознакомлен(а), что:</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1)</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согласие на обработку персональных данных действует 3 года с даты подписания настоящего согласия;</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2)</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согласие на обработку персональных данных может быть отозвано на основании моего письменного заявления в произвольной форме;</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3)</w:t>
      </w:r>
      <w:r w:rsidRPr="00DE247E">
        <w:rPr>
          <w:rFonts w:ascii="Times New Roman" w:eastAsia="Times New Roman" w:hAnsi="Times New Roman" w:cs="Times New Roman"/>
          <w:color w:val="000000"/>
          <w:sz w:val="24"/>
          <w:szCs w:val="24"/>
          <w:lang w:val="en-US"/>
        </w:rPr>
        <w:t> </w:t>
      </w:r>
      <w:r w:rsidRPr="00DE247E">
        <w:rPr>
          <w:rFonts w:ascii="Times New Roman" w:eastAsia="Times New Roman" w:hAnsi="Times New Roman" w:cs="Times New Roman"/>
          <w:color w:val="000000"/>
          <w:sz w:val="24"/>
          <w:szCs w:val="24"/>
        </w:rPr>
        <w:t xml:space="preserve">персональные данные, </w:t>
      </w:r>
      <w:r w:rsidRPr="00DE247E">
        <w:rPr>
          <w:rFonts w:ascii="Times New Roman" w:eastAsia="Times New Roman" w:hAnsi="Times New Roman" w:cs="Times New Roman"/>
          <w:color w:val="000000"/>
          <w:szCs w:val="24"/>
        </w:rPr>
        <w:t xml:space="preserve">предоставляемые </w:t>
      </w:r>
      <w:r w:rsidRPr="00DE247E">
        <w:rPr>
          <w:rFonts w:ascii="Times New Roman" w:eastAsia="Times New Roman" w:hAnsi="Times New Roman" w:cs="Times New Roman"/>
          <w:color w:val="000000"/>
          <w:sz w:val="24"/>
          <w:szCs w:val="24"/>
        </w:rPr>
        <w:t>третьим лицам, будут обрабатываться только в целях осуществления и выполнения полномочий и обязанностей, возложенных на ФГБУ «НИИ ЦПК имени Ю.А. Гагарина».</w:t>
      </w:r>
    </w:p>
    <w:p w:rsidR="00DE247E" w:rsidRPr="00DE247E" w:rsidRDefault="00DE247E" w:rsidP="00DE247E">
      <w:pPr>
        <w:spacing w:after="0" w:line="240" w:lineRule="auto"/>
        <w:ind w:left="10" w:firstLine="567"/>
        <w:jc w:val="both"/>
        <w:rPr>
          <w:rFonts w:ascii="Times New Roman" w:eastAsia="Times New Roman" w:hAnsi="Times New Roman" w:cs="Times New Roman"/>
          <w:color w:val="000000"/>
          <w:sz w:val="24"/>
          <w:szCs w:val="24"/>
        </w:rPr>
      </w:pPr>
    </w:p>
    <w:p w:rsidR="00DE247E" w:rsidRPr="00DE247E" w:rsidRDefault="00DE247E" w:rsidP="00DE247E">
      <w:pPr>
        <w:tabs>
          <w:tab w:val="center" w:pos="7655"/>
        </w:tabs>
        <w:spacing w:after="0" w:line="240" w:lineRule="auto"/>
        <w:ind w:left="10" w:firstLine="567"/>
        <w:jc w:val="both"/>
        <w:rPr>
          <w:rFonts w:ascii="Times New Roman" w:eastAsia="Times New Roman" w:hAnsi="Times New Roman" w:cs="Times New Roman"/>
          <w:color w:val="000000"/>
          <w:sz w:val="24"/>
          <w:szCs w:val="24"/>
        </w:rPr>
      </w:pPr>
      <w:r w:rsidRPr="00DE247E">
        <w:rPr>
          <w:rFonts w:ascii="Times New Roman" w:eastAsia="Times New Roman" w:hAnsi="Times New Roman" w:cs="Times New Roman"/>
          <w:color w:val="000000"/>
          <w:sz w:val="24"/>
          <w:szCs w:val="24"/>
        </w:rPr>
        <w:t xml:space="preserve">Дата начала обработки персональных данных:  </w:t>
      </w:r>
      <w:r w:rsidRPr="00DE247E">
        <w:rPr>
          <w:rFonts w:ascii="Times New Roman" w:eastAsia="Times New Roman" w:hAnsi="Times New Roman" w:cs="Times New Roman"/>
          <w:color w:val="000000"/>
          <w:sz w:val="24"/>
          <w:szCs w:val="24"/>
        </w:rPr>
        <w:tab/>
      </w:r>
    </w:p>
    <w:p w:rsidR="00DE247E" w:rsidRPr="00DE247E" w:rsidRDefault="00DE247E" w:rsidP="00DE247E">
      <w:pPr>
        <w:pBdr>
          <w:top w:val="single" w:sz="4" w:space="1" w:color="auto"/>
        </w:pBdr>
        <w:spacing w:after="0" w:line="240" w:lineRule="auto"/>
        <w:ind w:left="5449"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proofErr w:type="gramStart"/>
      <w:r w:rsidRPr="00DE247E">
        <w:rPr>
          <w:rFonts w:ascii="Times New Roman" w:eastAsia="Times New Roman" w:hAnsi="Times New Roman" w:cs="Times New Roman"/>
          <w:color w:val="000000"/>
          <w:sz w:val="24"/>
          <w:szCs w:val="24"/>
          <w:vertAlign w:val="superscript"/>
          <w:lang w:val="en-US"/>
        </w:rPr>
        <w:t>число</w:t>
      </w:r>
      <w:proofErr w:type="spellEnd"/>
      <w:proofErr w:type="gram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месяц</w:t>
      </w:r>
      <w:proofErr w:type="spellEnd"/>
      <w:r w:rsidRPr="00DE247E">
        <w:rPr>
          <w:rFonts w:ascii="Times New Roman" w:eastAsia="Times New Roman" w:hAnsi="Times New Roman" w:cs="Times New Roman"/>
          <w:color w:val="000000"/>
          <w:sz w:val="24"/>
          <w:szCs w:val="24"/>
          <w:vertAlign w:val="superscript"/>
          <w:lang w:val="en-US"/>
        </w:rPr>
        <w:t xml:space="preserve">, </w:t>
      </w:r>
      <w:proofErr w:type="spellStart"/>
      <w:r w:rsidRPr="00DE247E">
        <w:rPr>
          <w:rFonts w:ascii="Times New Roman" w:eastAsia="Times New Roman" w:hAnsi="Times New Roman" w:cs="Times New Roman"/>
          <w:color w:val="000000"/>
          <w:sz w:val="24"/>
          <w:szCs w:val="24"/>
          <w:vertAlign w:val="superscript"/>
          <w:lang w:val="en-US"/>
        </w:rPr>
        <w:t>год</w:t>
      </w:r>
      <w:proofErr w:type="spellEnd"/>
      <w:r w:rsidRPr="00DE247E">
        <w:rPr>
          <w:rFonts w:ascii="Times New Roman" w:eastAsia="Times New Roman" w:hAnsi="Times New Roman" w:cs="Times New Roman"/>
          <w:color w:val="000000"/>
          <w:sz w:val="24"/>
          <w:szCs w:val="24"/>
          <w:vertAlign w:val="superscript"/>
          <w:lang w:val="en-US"/>
        </w:rPr>
        <w:t>)</w:t>
      </w:r>
    </w:p>
    <w:p w:rsidR="00DE247E" w:rsidRPr="00DE247E" w:rsidRDefault="00DE247E" w:rsidP="00DE247E">
      <w:pPr>
        <w:spacing w:after="0" w:line="240" w:lineRule="auto"/>
        <w:ind w:left="5449" w:hanging="10"/>
        <w:jc w:val="center"/>
        <w:rPr>
          <w:rFonts w:ascii="Times New Roman" w:eastAsia="Times New Roman" w:hAnsi="Times New Roman" w:cs="Times New Roman"/>
          <w:color w:val="000000"/>
          <w:sz w:val="24"/>
          <w:szCs w:val="24"/>
          <w:vertAlign w:val="superscript"/>
          <w:lang w:val="en-US"/>
        </w:rPr>
      </w:pPr>
    </w:p>
    <w:p w:rsidR="00DE247E" w:rsidRPr="00DE247E" w:rsidRDefault="00DE247E" w:rsidP="00DE247E">
      <w:pPr>
        <w:pBdr>
          <w:top w:val="single" w:sz="4" w:space="1" w:color="auto"/>
        </w:pBdr>
        <w:spacing w:after="480" w:line="270" w:lineRule="auto"/>
        <w:ind w:left="5449" w:hanging="10"/>
        <w:jc w:val="center"/>
        <w:rPr>
          <w:rFonts w:ascii="Times New Roman" w:eastAsia="Times New Roman" w:hAnsi="Times New Roman" w:cs="Times New Roman"/>
          <w:color w:val="000000"/>
          <w:sz w:val="24"/>
          <w:szCs w:val="24"/>
          <w:vertAlign w:val="superscript"/>
          <w:lang w:val="en-US"/>
        </w:rPr>
      </w:pPr>
      <w:r w:rsidRPr="00DE247E">
        <w:rPr>
          <w:rFonts w:ascii="Times New Roman" w:eastAsia="Times New Roman" w:hAnsi="Times New Roman" w:cs="Times New Roman"/>
          <w:color w:val="000000"/>
          <w:sz w:val="24"/>
          <w:szCs w:val="24"/>
          <w:vertAlign w:val="superscript"/>
          <w:lang w:val="en-US"/>
        </w:rPr>
        <w:t>(</w:t>
      </w:r>
      <w:proofErr w:type="spellStart"/>
      <w:proofErr w:type="gramStart"/>
      <w:r w:rsidRPr="00DE247E">
        <w:rPr>
          <w:rFonts w:ascii="Times New Roman" w:eastAsia="Times New Roman" w:hAnsi="Times New Roman" w:cs="Times New Roman"/>
          <w:color w:val="000000"/>
          <w:sz w:val="24"/>
          <w:szCs w:val="24"/>
          <w:vertAlign w:val="superscript"/>
          <w:lang w:val="en-US"/>
        </w:rPr>
        <w:t>подпись</w:t>
      </w:r>
      <w:proofErr w:type="spellEnd"/>
      <w:proofErr w:type="gramEnd"/>
      <w:r w:rsidRPr="00DE247E">
        <w:rPr>
          <w:rFonts w:ascii="Times New Roman" w:eastAsia="Times New Roman" w:hAnsi="Times New Roman" w:cs="Times New Roman"/>
          <w:color w:val="000000"/>
          <w:sz w:val="24"/>
          <w:szCs w:val="24"/>
          <w:vertAlign w:val="superscript"/>
          <w:lang w:val="en-US"/>
        </w:rPr>
        <w:t>)</w:t>
      </w:r>
    </w:p>
    <w:p w:rsidR="00DE247E" w:rsidRPr="00DE247E" w:rsidRDefault="00DE247E" w:rsidP="00DE247E">
      <w:pPr>
        <w:spacing w:after="0" w:line="240" w:lineRule="auto"/>
        <w:ind w:left="10" w:hanging="10"/>
        <w:jc w:val="center"/>
        <w:rPr>
          <w:rFonts w:ascii="Times New Roman" w:eastAsia="MS Mincho" w:hAnsi="Times New Roman" w:cs="Times New Roman"/>
          <w:b/>
          <w:bCs/>
          <w:color w:val="000000"/>
          <w:sz w:val="24"/>
          <w:szCs w:val="26"/>
          <w:lang w:val="en-US"/>
        </w:rPr>
      </w:pPr>
      <w:r w:rsidRPr="00DE247E">
        <w:rPr>
          <w:rFonts w:ascii="Times New Roman" w:eastAsia="Times New Roman" w:hAnsi="Times New Roman" w:cs="Times New Roman"/>
          <w:color w:val="000000"/>
          <w:sz w:val="28"/>
          <w:szCs w:val="28"/>
          <w:lang w:val="en-US"/>
        </w:rPr>
        <w:br w:type="page"/>
      </w:r>
      <w:r w:rsidRPr="00DE247E">
        <w:rPr>
          <w:rFonts w:ascii="Times New Roman" w:eastAsia="MS Mincho" w:hAnsi="Times New Roman" w:cs="Times New Roman"/>
          <w:b/>
          <w:bCs/>
          <w:color w:val="000000"/>
          <w:sz w:val="24"/>
          <w:szCs w:val="26"/>
          <w:lang w:val="en-US"/>
        </w:rPr>
        <w:lastRenderedPageBreak/>
        <w:t>CONSENT</w:t>
      </w:r>
    </w:p>
    <w:p w:rsidR="00DE247E" w:rsidRPr="00DE247E" w:rsidRDefault="00DE247E" w:rsidP="00DE247E">
      <w:pPr>
        <w:spacing w:after="0" w:line="240" w:lineRule="auto"/>
        <w:ind w:left="10" w:hanging="10"/>
        <w:jc w:val="center"/>
        <w:rPr>
          <w:rFonts w:ascii="Times New Roman" w:eastAsia="MS Mincho" w:hAnsi="Times New Roman" w:cs="Times New Roman"/>
          <w:color w:val="000000"/>
          <w:sz w:val="26"/>
          <w:szCs w:val="26"/>
          <w:lang w:val="en-US"/>
        </w:rPr>
      </w:pPr>
      <w:r w:rsidRPr="00DE247E">
        <w:rPr>
          <w:rFonts w:ascii="Times New Roman" w:eastAsia="MS Mincho" w:hAnsi="Times New Roman" w:cs="Times New Roman"/>
          <w:b/>
          <w:bCs/>
          <w:color w:val="000000"/>
          <w:sz w:val="24"/>
          <w:szCs w:val="26"/>
          <w:lang w:val="en-US"/>
        </w:rPr>
        <w:t xml:space="preserve"> </w:t>
      </w:r>
      <w:proofErr w:type="gramStart"/>
      <w:r w:rsidRPr="00DE247E">
        <w:rPr>
          <w:rFonts w:ascii="Times New Roman" w:eastAsia="MS Mincho" w:hAnsi="Times New Roman" w:cs="Times New Roman"/>
          <w:color w:val="000000"/>
          <w:sz w:val="26"/>
          <w:szCs w:val="26"/>
          <w:lang w:val="en-US"/>
        </w:rPr>
        <w:t>to</w:t>
      </w:r>
      <w:proofErr w:type="gramEnd"/>
      <w:r w:rsidRPr="00DE247E">
        <w:rPr>
          <w:rFonts w:ascii="Times New Roman" w:eastAsia="MS Mincho" w:hAnsi="Times New Roman" w:cs="Times New Roman"/>
          <w:color w:val="000000"/>
          <w:sz w:val="26"/>
          <w:szCs w:val="26"/>
          <w:lang w:val="en-US"/>
        </w:rPr>
        <w:t xml:space="preserve"> personal data processing </w:t>
      </w:r>
      <w:r w:rsidRPr="00DE247E">
        <w:rPr>
          <w:rFonts w:ascii="Times New Roman" w:eastAsia="MS Mincho" w:hAnsi="Times New Roman" w:cs="Times New Roman"/>
          <w:b/>
          <w:bCs/>
          <w:color w:val="000000"/>
          <w:sz w:val="24"/>
          <w:szCs w:val="26"/>
          <w:lang w:val="en-US"/>
        </w:rPr>
        <w:cr/>
      </w:r>
      <w:r w:rsidRPr="00DE247E">
        <w:rPr>
          <w:rFonts w:ascii="Times New Roman" w:eastAsia="MS Mincho" w:hAnsi="Times New Roman" w:cs="Times New Roman"/>
          <w:color w:val="000000"/>
          <w:sz w:val="26"/>
          <w:szCs w:val="26"/>
          <w:lang w:val="en-US"/>
        </w:rPr>
        <w:t xml:space="preserve"> </w:t>
      </w:r>
    </w:p>
    <w:tbl>
      <w:tblPr>
        <w:tblW w:w="9526" w:type="dxa"/>
        <w:tblLayout w:type="fixed"/>
        <w:tblCellMar>
          <w:left w:w="28" w:type="dxa"/>
          <w:right w:w="28" w:type="dxa"/>
        </w:tblCellMar>
        <w:tblLook w:val="0000" w:firstRow="0" w:lastRow="0" w:firstColumn="0" w:lastColumn="0" w:noHBand="0" w:noVBand="0"/>
      </w:tblPr>
      <w:tblGrid>
        <w:gridCol w:w="4281"/>
        <w:gridCol w:w="1417"/>
        <w:gridCol w:w="142"/>
        <w:gridCol w:w="709"/>
        <w:gridCol w:w="142"/>
        <w:gridCol w:w="1559"/>
        <w:gridCol w:w="425"/>
        <w:gridCol w:w="425"/>
        <w:gridCol w:w="426"/>
      </w:tblGrid>
      <w:tr w:rsidR="00DE247E" w:rsidRPr="00DE247E" w:rsidTr="004C4882">
        <w:tc>
          <w:tcPr>
            <w:tcW w:w="4281" w:type="dxa"/>
            <w:tcBorders>
              <w:top w:val="nil"/>
              <w:left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141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70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42"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1559"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425" w:type="dxa"/>
            <w:tcBorders>
              <w:top w:val="nil"/>
              <w:left w:val="nil"/>
              <w:bottom w:val="nil"/>
              <w:right w:val="nil"/>
            </w:tcBorders>
            <w:vAlign w:val="bottom"/>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20</w:t>
            </w:r>
          </w:p>
        </w:tc>
        <w:tc>
          <w:tcPr>
            <w:tcW w:w="425"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426" w:type="dxa"/>
            <w:tcBorders>
              <w:top w:val="nil"/>
              <w:left w:val="nil"/>
              <w:bottom w:val="nil"/>
              <w:right w:val="nil"/>
            </w:tcBorders>
            <w:vAlign w:val="bottom"/>
          </w:tcPr>
          <w:p w:rsidR="00DE247E" w:rsidRPr="00DE247E" w:rsidRDefault="00DE247E" w:rsidP="00DE247E">
            <w:pPr>
              <w:spacing w:after="0" w:line="240" w:lineRule="auto"/>
              <w:ind w:left="57" w:hanging="10"/>
              <w:jc w:val="both"/>
              <w:rPr>
                <w:rFonts w:ascii="Times New Roman" w:eastAsia="MS Mincho" w:hAnsi="Times New Roman" w:cs="Times New Roman"/>
                <w:color w:val="000000"/>
                <w:sz w:val="24"/>
                <w:szCs w:val="24"/>
                <w:lang w:val="en-US"/>
              </w:rPr>
            </w:pP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9477" w:type="dxa"/>
        <w:tblInd w:w="108" w:type="dxa"/>
        <w:tblBorders>
          <w:bottom w:val="single" w:sz="4" w:space="0" w:color="auto"/>
        </w:tblBorders>
        <w:tblLook w:val="04A0" w:firstRow="1" w:lastRow="0" w:firstColumn="1" w:lastColumn="0" w:noHBand="0" w:noVBand="1"/>
      </w:tblPr>
      <w:tblGrid>
        <w:gridCol w:w="843"/>
        <w:gridCol w:w="2701"/>
        <w:gridCol w:w="5657"/>
        <w:gridCol w:w="276"/>
      </w:tblGrid>
      <w:tr w:rsidR="00DE247E" w:rsidRPr="00DE247E" w:rsidTr="004C4882">
        <w:tc>
          <w:tcPr>
            <w:tcW w:w="843" w:type="dxa"/>
            <w:tcBorders>
              <w:bottom w:val="nil"/>
            </w:tcBorders>
            <w:shd w:val="clear" w:color="auto" w:fill="auto"/>
          </w:tcPr>
          <w:p w:rsidR="00DE247E" w:rsidRPr="00DE247E" w:rsidRDefault="00DE247E" w:rsidP="00DE247E">
            <w:pPr>
              <w:spacing w:after="0" w:line="240" w:lineRule="auto"/>
              <w:ind w:left="10" w:hanging="10"/>
              <w:jc w:val="right"/>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I,</w:t>
            </w:r>
          </w:p>
        </w:tc>
        <w:tc>
          <w:tcPr>
            <w:tcW w:w="8358" w:type="dxa"/>
            <w:gridSpan w:val="2"/>
            <w:tcBorders>
              <w:bottom w:val="single" w:sz="4" w:space="0" w:color="auto"/>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76"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r w:rsidR="00DE247E" w:rsidRPr="00DE247E" w:rsidTr="004C4882">
        <w:tc>
          <w:tcPr>
            <w:tcW w:w="843"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8358" w:type="dxa"/>
            <w:gridSpan w:val="2"/>
            <w:tcBorders>
              <w:top w:val="single" w:sz="4" w:space="0" w:color="auto"/>
              <w:bottom w:val="nil"/>
            </w:tcBorders>
            <w:shd w:val="clear" w:color="auto" w:fill="auto"/>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(full name)</w:t>
            </w:r>
          </w:p>
        </w:tc>
        <w:tc>
          <w:tcPr>
            <w:tcW w:w="276" w:type="dxa"/>
            <w:tcBorders>
              <w:top w:val="nil"/>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r w:rsidR="00DE247E" w:rsidRPr="00B85A14" w:rsidTr="004C4882">
        <w:trPr>
          <w:gridAfter w:val="1"/>
          <w:wAfter w:w="276" w:type="dxa"/>
        </w:trPr>
        <w:tc>
          <w:tcPr>
            <w:tcW w:w="3544" w:type="dxa"/>
            <w:gridSpan w:val="2"/>
            <w:tcBorders>
              <w:bottom w:val="nil"/>
            </w:tcBorders>
            <w:shd w:val="clear" w:color="auto" w:fill="auto"/>
          </w:tcPr>
          <w:p w:rsidR="00DE247E" w:rsidRPr="00DE247E" w:rsidRDefault="00DE247E" w:rsidP="00DE247E">
            <w:pPr>
              <w:spacing w:after="0" w:line="240" w:lineRule="auto"/>
              <w:ind w:left="-108"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residing at the following address</w:t>
            </w:r>
          </w:p>
        </w:tc>
        <w:tc>
          <w:tcPr>
            <w:tcW w:w="5657"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r>
    </w:tbl>
    <w:p w:rsidR="00DE247E" w:rsidRPr="00DE247E" w:rsidRDefault="00DE247E" w:rsidP="00DE247E">
      <w:pPr>
        <w:tabs>
          <w:tab w:val="left" w:pos="9360"/>
          <w:tab w:val="right" w:pos="9921"/>
        </w:tabs>
        <w:spacing w:after="0" w:line="240" w:lineRule="auto"/>
        <w:ind w:left="10" w:firstLine="567"/>
        <w:jc w:val="both"/>
        <w:rPr>
          <w:rFonts w:ascii="Times New Roman" w:eastAsia="MS Mincho" w:hAnsi="Times New Roman" w:cs="Times New Roman"/>
          <w:color w:val="000000"/>
          <w:sz w:val="24"/>
          <w:szCs w:val="24"/>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95"/>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95"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bl>
      <w:tblPr>
        <w:tblW w:w="9097" w:type="dxa"/>
        <w:tblLayout w:type="fixed"/>
        <w:tblCellMar>
          <w:left w:w="28" w:type="dxa"/>
          <w:right w:w="28" w:type="dxa"/>
        </w:tblCellMar>
        <w:tblLook w:val="0000" w:firstRow="0" w:lastRow="0" w:firstColumn="0" w:lastColumn="0" w:noHBand="0" w:noVBand="0"/>
      </w:tblPr>
      <w:tblGrid>
        <w:gridCol w:w="1588"/>
        <w:gridCol w:w="851"/>
        <w:gridCol w:w="1530"/>
        <w:gridCol w:w="907"/>
        <w:gridCol w:w="2041"/>
        <w:gridCol w:w="170"/>
        <w:gridCol w:w="2010"/>
      </w:tblGrid>
      <w:tr w:rsidR="00DE247E" w:rsidRPr="00DE247E" w:rsidTr="004C4882">
        <w:tc>
          <w:tcPr>
            <w:tcW w:w="1588"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Passport No.</w:t>
            </w:r>
          </w:p>
        </w:tc>
        <w:tc>
          <w:tcPr>
            <w:tcW w:w="85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53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                        </w:t>
            </w:r>
          </w:p>
        </w:tc>
        <w:tc>
          <w:tcPr>
            <w:tcW w:w="907"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issued</w:t>
            </w:r>
          </w:p>
        </w:tc>
        <w:tc>
          <w:tcPr>
            <w:tcW w:w="2041"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c>
          <w:tcPr>
            <w:tcW w:w="170" w:type="dxa"/>
            <w:tcBorders>
              <w:top w:val="nil"/>
              <w:left w:val="nil"/>
              <w:bottom w:val="nil"/>
              <w:right w:val="nil"/>
            </w:tcBorders>
            <w:vAlign w:val="bottom"/>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c>
          <w:tcPr>
            <w:tcW w:w="2010" w:type="dxa"/>
            <w:tcBorders>
              <w:top w:val="nil"/>
              <w:left w:val="nil"/>
              <w:bottom w:val="single" w:sz="4" w:space="0" w:color="auto"/>
              <w:right w:val="nil"/>
            </w:tcBorders>
            <w:vAlign w:val="bottom"/>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lang w:val="en-US"/>
              </w:rPr>
            </w:pPr>
          </w:p>
        </w:tc>
      </w:tr>
      <w:tr w:rsidR="00DE247E" w:rsidRPr="00DE247E" w:rsidTr="004C4882">
        <w:tc>
          <w:tcPr>
            <w:tcW w:w="1588"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851"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153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907"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2041"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(date)</w:t>
            </w:r>
          </w:p>
        </w:tc>
        <w:tc>
          <w:tcPr>
            <w:tcW w:w="170" w:type="dxa"/>
            <w:tcBorders>
              <w:top w:val="nil"/>
              <w:left w:val="nil"/>
              <w:bottom w:val="nil"/>
              <w:right w:val="nil"/>
            </w:tcBorders>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6"/>
                <w:lang w:val="en-US"/>
              </w:rPr>
            </w:pPr>
          </w:p>
        </w:tc>
        <w:tc>
          <w:tcPr>
            <w:tcW w:w="2010" w:type="dxa"/>
            <w:tcBorders>
              <w:top w:val="nil"/>
              <w:left w:val="nil"/>
              <w:bottom w:val="nil"/>
              <w:right w:val="nil"/>
            </w:tcBorders>
          </w:tcPr>
          <w:p w:rsidR="00DE247E" w:rsidRPr="00DE247E" w:rsidRDefault="00DE247E" w:rsidP="00DE247E">
            <w:pPr>
              <w:spacing w:after="0" w:line="240" w:lineRule="auto"/>
              <w:ind w:left="10"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(authority)</w:t>
            </w:r>
          </w:p>
        </w:tc>
      </w:tr>
    </w:tbl>
    <w:p w:rsidR="00DE247E" w:rsidRPr="00DE247E" w:rsidRDefault="00DE247E" w:rsidP="00DE247E">
      <w:pPr>
        <w:spacing w:after="0" w:line="240" w:lineRule="auto"/>
        <w:ind w:left="10" w:hanging="10"/>
        <w:jc w:val="both"/>
        <w:rPr>
          <w:rFonts w:ascii="Times New Roman" w:eastAsia="Times New Roman" w:hAnsi="Times New Roman" w:cs="Times New Roman"/>
          <w:vanish/>
          <w:color w:val="000000"/>
          <w:sz w:val="26"/>
          <w:lang w:val="en-US"/>
        </w:rPr>
      </w:pPr>
    </w:p>
    <w:tbl>
      <w:tblPr>
        <w:tblW w:w="0" w:type="auto"/>
        <w:tblInd w:w="108" w:type="dxa"/>
        <w:tblBorders>
          <w:bottom w:val="single" w:sz="4" w:space="0" w:color="auto"/>
        </w:tblBorders>
        <w:tblLook w:val="04A0" w:firstRow="1" w:lastRow="0" w:firstColumn="1" w:lastColumn="0" w:noHBand="0" w:noVBand="1"/>
      </w:tblPr>
      <w:tblGrid>
        <w:gridCol w:w="9072"/>
        <w:gridCol w:w="284"/>
      </w:tblGrid>
      <w:tr w:rsidR="00DE247E" w:rsidRPr="00DE247E" w:rsidTr="004C4882">
        <w:tc>
          <w:tcPr>
            <w:tcW w:w="9072" w:type="dxa"/>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p>
        </w:tc>
        <w:tc>
          <w:tcPr>
            <w:tcW w:w="284" w:type="dxa"/>
            <w:tcBorders>
              <w:bottom w:val="nil"/>
            </w:tcBorders>
            <w:shd w:val="clear" w:color="auto" w:fill="auto"/>
          </w:tcPr>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w:t>
            </w:r>
          </w:p>
        </w:tc>
      </w:tr>
    </w:tbl>
    <w:p w:rsidR="00DE247E" w:rsidRPr="00DE247E" w:rsidRDefault="00DE247E" w:rsidP="00DE247E">
      <w:pPr>
        <w:spacing w:after="0" w:line="240" w:lineRule="auto"/>
        <w:ind w:left="10" w:hanging="10"/>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consent voluntary, with my own free will and for my own benefit that officials of the Federal State Budgetary Organization "Gagarin Research &amp; Test Cosmonaut Training Center” registered at the following address: Moscow region, Star city; shall process (perform any action (operation) or set of actions (operations) with the use of automated means or without such means including collection, recording, filing, accumulation, storage, adjustment (updating or modifying), retrieval, utilization, transfer (share, provision, access), inclusive of third parties, </w:t>
      </w:r>
      <w:r w:rsidRPr="00DE247E">
        <w:rPr>
          <w:rFonts w:ascii="Times New Roman" w:eastAsia="MS Mincho" w:hAnsi="Times New Roman" w:cs="Times New Roman"/>
          <w:color w:val="000000"/>
          <w:sz w:val="24"/>
          <w:szCs w:val="24"/>
          <w:lang w:val="en-US"/>
        </w:rPr>
        <w:br/>
        <w:t>de-personalization, blocking, erasure, destruction) the following Personal Data:</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surname</w:t>
      </w:r>
      <w:proofErr w:type="gramEnd"/>
      <w:r w:rsidRPr="00DE247E">
        <w:rPr>
          <w:rFonts w:ascii="Times New Roman" w:eastAsia="MS Mincho" w:hAnsi="Times New Roman" w:cs="Times New Roman"/>
          <w:color w:val="000000"/>
          <w:sz w:val="24"/>
          <w:szCs w:val="24"/>
          <w:lang w:val="en-US"/>
        </w:rPr>
        <w:t>, first name, second name;</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date</w:t>
      </w:r>
      <w:proofErr w:type="gramEnd"/>
      <w:r w:rsidRPr="00DE247E">
        <w:rPr>
          <w:rFonts w:ascii="Times New Roman" w:eastAsia="MS Mincho" w:hAnsi="Times New Roman" w:cs="Times New Roman"/>
          <w:color w:val="000000"/>
          <w:sz w:val="24"/>
          <w:szCs w:val="24"/>
          <w:lang w:val="en-US"/>
        </w:rPr>
        <w:t xml:space="preserve"> and place of birth;</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citizenship</w:t>
      </w:r>
      <w:proofErr w:type="gramEnd"/>
      <w:r w:rsidRPr="00DE247E">
        <w:rPr>
          <w:rFonts w:ascii="Times New Roman" w:eastAsia="MS Mincho" w:hAnsi="Times New Roman" w:cs="Times New Roman"/>
          <w:color w:val="000000"/>
          <w:sz w:val="24"/>
          <w:szCs w:val="24"/>
          <w:lang w:val="en-US"/>
        </w:rPr>
        <w:t>;</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passport</w:t>
      </w:r>
      <w:proofErr w:type="gramEnd"/>
      <w:r w:rsidRPr="00DE247E">
        <w:rPr>
          <w:rFonts w:ascii="Times New Roman" w:eastAsia="MS Mincho" w:hAnsi="Times New Roman" w:cs="Times New Roman"/>
          <w:color w:val="000000"/>
          <w:sz w:val="24"/>
          <w:szCs w:val="24"/>
          <w:lang w:val="en-US"/>
        </w:rPr>
        <w:t xml:space="preserve"> (series, No., date of expiry, date of issue, authority);</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proofErr w:type="gramStart"/>
      <w:r w:rsidRPr="00DE247E">
        <w:rPr>
          <w:rFonts w:ascii="Times New Roman" w:eastAsia="MS Mincho" w:hAnsi="Times New Roman" w:cs="Times New Roman"/>
          <w:color w:val="000000"/>
          <w:sz w:val="24"/>
          <w:szCs w:val="24"/>
          <w:lang w:val="en-US"/>
        </w:rPr>
        <w:t>name</w:t>
      </w:r>
      <w:proofErr w:type="gramEnd"/>
      <w:r w:rsidRPr="00DE247E">
        <w:rPr>
          <w:rFonts w:ascii="Times New Roman" w:eastAsia="MS Mincho" w:hAnsi="Times New Roman" w:cs="Times New Roman"/>
          <w:color w:val="000000"/>
          <w:sz w:val="24"/>
          <w:szCs w:val="24"/>
          <w:lang w:val="en-US"/>
        </w:rPr>
        <w:t xml:space="preserve"> of employer, occupation.</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I transfer the abovementioned Personal Data for the purposes of visa support, as well as access to the Russian Federation, to facilities of the Federal State Budgetary Organization "Gagarin Research &amp; Test Cosmonaut Training Center”, State Space Corporation ROSCOSMOS and other Ministries and Agencies in order to perform operations under the International Space Station program. </w:t>
      </w:r>
    </w:p>
    <w:p w:rsidR="00DE247E" w:rsidRPr="00DE247E" w:rsidRDefault="00DE247E" w:rsidP="00DE247E">
      <w:pPr>
        <w:spacing w:after="0" w:line="240" w:lineRule="auto"/>
        <w:ind w:left="10" w:firstLine="567"/>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I am informed that:</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Consent to personal data processing is valid for 3 years from the date of signing this consent;</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Consent to personal data processing may be withdrawn upon my written statement of optional form;</w:t>
      </w:r>
    </w:p>
    <w:p w:rsidR="00DE247E" w:rsidRPr="00DE247E" w:rsidRDefault="00DE247E" w:rsidP="00DE247E">
      <w:pPr>
        <w:numPr>
          <w:ilvl w:val="0"/>
          <w:numId w:val="3"/>
        </w:numPr>
        <w:autoSpaceDE w:val="0"/>
        <w:autoSpaceDN w:val="0"/>
        <w:spacing w:after="0" w:line="240" w:lineRule="auto"/>
        <w:contextualSpacing/>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Personal Data transferred to third parties will be processed for the purposes of exercising authority and complying with duties imposed on the Federal State Budgetary Organization "Gagarin Research &amp; Test Cosmonaut Training Center”.</w:t>
      </w:r>
    </w:p>
    <w:p w:rsidR="00DE247E" w:rsidRPr="00DE247E" w:rsidRDefault="00DE247E" w:rsidP="00DE247E">
      <w:pPr>
        <w:autoSpaceDE w:val="0"/>
        <w:autoSpaceDN w:val="0"/>
        <w:spacing w:after="0" w:line="240" w:lineRule="auto"/>
        <w:ind w:left="10" w:hanging="10"/>
        <w:contextualSpacing/>
        <w:jc w:val="both"/>
        <w:rPr>
          <w:rFonts w:ascii="Times New Roman" w:eastAsia="MS Mincho" w:hAnsi="Times New Roman" w:cs="Times New Roman"/>
          <w:color w:val="000000"/>
          <w:sz w:val="24"/>
          <w:szCs w:val="24"/>
          <w:lang w:val="en-US"/>
        </w:rPr>
      </w:pPr>
    </w:p>
    <w:p w:rsidR="00DE247E" w:rsidRPr="00DE247E" w:rsidRDefault="00DE247E" w:rsidP="00DE247E">
      <w:pPr>
        <w:tabs>
          <w:tab w:val="center" w:pos="7655"/>
        </w:tabs>
        <w:spacing w:after="0" w:line="240" w:lineRule="auto"/>
        <w:ind w:left="10" w:firstLine="2268"/>
        <w:jc w:val="both"/>
        <w:rPr>
          <w:rFonts w:ascii="Times New Roman" w:eastAsia="MS Mincho" w:hAnsi="Times New Roman" w:cs="Times New Roman"/>
          <w:color w:val="000000"/>
          <w:sz w:val="24"/>
          <w:szCs w:val="24"/>
          <w:lang w:val="en-US"/>
        </w:rPr>
      </w:pPr>
      <w:r w:rsidRPr="00DE247E">
        <w:rPr>
          <w:rFonts w:ascii="Times New Roman" w:eastAsia="MS Mincho" w:hAnsi="Times New Roman" w:cs="Times New Roman"/>
          <w:color w:val="000000"/>
          <w:sz w:val="24"/>
          <w:szCs w:val="24"/>
          <w:lang w:val="en-US"/>
        </w:rPr>
        <w:t xml:space="preserve">Date of consent enforcement:  </w:t>
      </w:r>
      <w:r w:rsidRPr="00DE247E">
        <w:rPr>
          <w:rFonts w:ascii="Times New Roman" w:eastAsia="MS Mincho" w:hAnsi="Times New Roman" w:cs="Times New Roman"/>
          <w:color w:val="000000"/>
          <w:sz w:val="24"/>
          <w:szCs w:val="24"/>
          <w:lang w:val="en-US"/>
        </w:rPr>
        <w:tab/>
      </w:r>
    </w:p>
    <w:p w:rsidR="00DE247E" w:rsidRPr="00DE247E" w:rsidRDefault="00DE247E" w:rsidP="00DE247E">
      <w:pPr>
        <w:pBdr>
          <w:top w:val="single" w:sz="4" w:space="1" w:color="auto"/>
        </w:pBdr>
        <w:spacing w:after="0" w:line="240" w:lineRule="auto"/>
        <w:ind w:left="5449"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w:t>
      </w:r>
      <w:proofErr w:type="gramStart"/>
      <w:r w:rsidRPr="00DE247E">
        <w:rPr>
          <w:rFonts w:ascii="Times New Roman" w:eastAsia="MS Mincho" w:hAnsi="Times New Roman" w:cs="Times New Roman"/>
          <w:color w:val="000000"/>
          <w:sz w:val="24"/>
          <w:szCs w:val="24"/>
          <w:vertAlign w:val="superscript"/>
          <w:lang w:val="en-US"/>
        </w:rPr>
        <w:t>day</w:t>
      </w:r>
      <w:proofErr w:type="gramEnd"/>
      <w:r w:rsidRPr="00DE247E">
        <w:rPr>
          <w:rFonts w:ascii="Times New Roman" w:eastAsia="MS Mincho" w:hAnsi="Times New Roman" w:cs="Times New Roman"/>
          <w:color w:val="000000"/>
          <w:sz w:val="24"/>
          <w:szCs w:val="24"/>
          <w:vertAlign w:val="superscript"/>
          <w:lang w:val="en-US"/>
        </w:rPr>
        <w:t>, month, year)</w:t>
      </w:r>
    </w:p>
    <w:p w:rsidR="00DE247E" w:rsidRPr="00DE247E" w:rsidRDefault="00DE247E" w:rsidP="00DE247E">
      <w:pPr>
        <w:spacing w:after="0" w:line="240" w:lineRule="auto"/>
        <w:ind w:left="5449" w:hanging="10"/>
        <w:jc w:val="center"/>
        <w:rPr>
          <w:rFonts w:ascii="Times New Roman" w:eastAsia="MS Mincho" w:hAnsi="Times New Roman" w:cs="Times New Roman"/>
          <w:color w:val="000000"/>
          <w:sz w:val="24"/>
          <w:szCs w:val="24"/>
          <w:vertAlign w:val="superscript"/>
          <w:lang w:val="en-US"/>
        </w:rPr>
      </w:pPr>
    </w:p>
    <w:p w:rsidR="00DE247E" w:rsidRPr="00DE247E" w:rsidRDefault="00DE247E" w:rsidP="00DE247E">
      <w:pPr>
        <w:pBdr>
          <w:top w:val="single" w:sz="4" w:space="1" w:color="auto"/>
        </w:pBdr>
        <w:spacing w:after="0" w:line="240" w:lineRule="auto"/>
        <w:ind w:left="5449" w:hanging="10"/>
        <w:jc w:val="center"/>
        <w:rPr>
          <w:rFonts w:ascii="Times New Roman" w:eastAsia="MS Mincho" w:hAnsi="Times New Roman" w:cs="Times New Roman"/>
          <w:color w:val="000000"/>
          <w:sz w:val="24"/>
          <w:szCs w:val="24"/>
          <w:vertAlign w:val="superscript"/>
          <w:lang w:val="en-US"/>
        </w:rPr>
      </w:pPr>
      <w:r w:rsidRPr="00DE247E">
        <w:rPr>
          <w:rFonts w:ascii="Times New Roman" w:eastAsia="MS Mincho" w:hAnsi="Times New Roman" w:cs="Times New Roman"/>
          <w:color w:val="000000"/>
          <w:sz w:val="24"/>
          <w:szCs w:val="24"/>
          <w:vertAlign w:val="superscript"/>
          <w:lang w:val="en-US"/>
        </w:rPr>
        <w:t>(</w:t>
      </w:r>
      <w:proofErr w:type="gramStart"/>
      <w:r w:rsidRPr="00DE247E">
        <w:rPr>
          <w:rFonts w:ascii="Times New Roman" w:eastAsia="MS Mincho" w:hAnsi="Times New Roman" w:cs="Times New Roman"/>
          <w:color w:val="000000"/>
          <w:sz w:val="24"/>
          <w:szCs w:val="24"/>
          <w:vertAlign w:val="superscript"/>
          <w:lang w:val="en-US"/>
        </w:rPr>
        <w:t>signature</w:t>
      </w:r>
      <w:proofErr w:type="gramEnd"/>
      <w:r w:rsidRPr="00DE247E">
        <w:rPr>
          <w:rFonts w:ascii="Times New Roman" w:eastAsia="MS Mincho" w:hAnsi="Times New Roman" w:cs="Times New Roman"/>
          <w:color w:val="000000"/>
          <w:sz w:val="24"/>
          <w:szCs w:val="24"/>
          <w:vertAlign w:val="superscript"/>
          <w:lang w:val="en-US"/>
        </w:rPr>
        <w:t>)</w:t>
      </w:r>
    </w:p>
    <w:p w:rsidR="00DE247E" w:rsidRPr="00DE247E" w:rsidRDefault="00DE247E" w:rsidP="00DE247E">
      <w:pPr>
        <w:spacing w:after="0" w:line="240" w:lineRule="auto"/>
        <w:ind w:left="10" w:right="75" w:hanging="10"/>
        <w:jc w:val="both"/>
        <w:rPr>
          <w:rFonts w:ascii="Times New Roman" w:eastAsia="Times New Roman" w:hAnsi="Times New Roman" w:cs="Times New Roman"/>
          <w:color w:val="000000"/>
          <w:sz w:val="28"/>
          <w:szCs w:val="28"/>
        </w:rPr>
      </w:pPr>
    </w:p>
    <w:p w:rsidR="00945240" w:rsidRDefault="00945240"/>
    <w:sectPr w:rsidR="00945240" w:rsidSect="00857C52">
      <w:pgSz w:w="11906" w:h="16838"/>
      <w:pgMar w:top="1134" w:right="850" w:bottom="709"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ED2"/>
    <w:multiLevelType w:val="hybridMultilevel"/>
    <w:tmpl w:val="01882A90"/>
    <w:lvl w:ilvl="0" w:tplc="537C0D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88B7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6AEB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91C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446F9C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9A1F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24C2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CE69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AAEE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C0B20BC"/>
    <w:multiLevelType w:val="hybridMultilevel"/>
    <w:tmpl w:val="F6162D6C"/>
    <w:lvl w:ilvl="0" w:tplc="7674DEF4">
      <w:start w:val="1"/>
      <w:numFmt w:val="decimal"/>
      <w:lvlText w:val="%1."/>
      <w:lvlJc w:val="left"/>
      <w:pPr>
        <w:ind w:left="1053" w:hanging="360"/>
      </w:pPr>
      <w:rPr>
        <w:rFonts w:hint="default"/>
      </w:r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2" w15:restartNumberingAfterBreak="0">
    <w:nsid w:val="779F5E6E"/>
    <w:multiLevelType w:val="hybridMultilevel"/>
    <w:tmpl w:val="0E843484"/>
    <w:lvl w:ilvl="0" w:tplc="40846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A64AA2"/>
    <w:multiLevelType w:val="hybridMultilevel"/>
    <w:tmpl w:val="FB16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7E"/>
    <w:rsid w:val="00084880"/>
    <w:rsid w:val="000F1ADE"/>
    <w:rsid w:val="00192C8E"/>
    <w:rsid w:val="001E3906"/>
    <w:rsid w:val="005449BA"/>
    <w:rsid w:val="007732D9"/>
    <w:rsid w:val="007B15C8"/>
    <w:rsid w:val="00887E4A"/>
    <w:rsid w:val="00945240"/>
    <w:rsid w:val="00A02DD1"/>
    <w:rsid w:val="00B85A14"/>
    <w:rsid w:val="00B906BD"/>
    <w:rsid w:val="00C5287D"/>
    <w:rsid w:val="00DD27B9"/>
    <w:rsid w:val="00DE247E"/>
    <w:rsid w:val="00EF78C1"/>
    <w:rsid w:val="00F57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45265-AF42-4725-9F87-B03F63CE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ct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ctc.ru" TargetMode="External"/><Relationship Id="rId5" Type="http://schemas.openxmlformats.org/officeDocument/2006/relationships/hyperlink" Target="mailto:info@gctc.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1615</Words>
  <Characters>9208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Толкова Татьяна Владимировна</dc:creator>
  <cp:lastModifiedBy>Рыбкин Дмитрий Евгеньевич</cp:lastModifiedBy>
  <cp:revision>5</cp:revision>
  <dcterms:created xsi:type="dcterms:W3CDTF">2026-03-23T11:47:00Z</dcterms:created>
  <dcterms:modified xsi:type="dcterms:W3CDTF">2026-03-23T12:03:00Z</dcterms:modified>
</cp:coreProperties>
</file>